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Утверждены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04A5">
        <w:rPr>
          <w:rFonts w:ascii="Times New Roman" w:hAnsi="Times New Roman" w:cs="Times New Roman"/>
          <w:sz w:val="28"/>
          <w:szCs w:val="28"/>
        </w:rPr>
        <w:t xml:space="preserve"> Решением Совета  депутатов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04A5">
        <w:rPr>
          <w:rFonts w:ascii="Times New Roman" w:hAnsi="Times New Roman" w:cs="Times New Roman"/>
          <w:sz w:val="28"/>
          <w:szCs w:val="28"/>
        </w:rPr>
        <w:t xml:space="preserve">Петропавловского 1-го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D04A5">
        <w:rPr>
          <w:rFonts w:ascii="Times New Roman" w:hAnsi="Times New Roman" w:cs="Times New Roman"/>
          <w:sz w:val="28"/>
          <w:szCs w:val="28"/>
        </w:rPr>
        <w:t xml:space="preserve">сельсовета от 16.04.2009 </w:t>
      </w:r>
      <w:proofErr w:type="spellStart"/>
      <w:r w:rsidRPr="000D04A5">
        <w:rPr>
          <w:rFonts w:ascii="Times New Roman" w:hAnsi="Times New Roman" w:cs="Times New Roman"/>
          <w:sz w:val="28"/>
          <w:szCs w:val="28"/>
        </w:rPr>
        <w:t>г.</w:t>
      </w:r>
      <w:r>
        <w:rPr>
          <w:rFonts w:ascii="Times New Roman" w:hAnsi="Times New Roman" w:cs="Times New Roman"/>
          <w:sz w:val="28"/>
          <w:szCs w:val="28"/>
        </w:rPr>
        <w:t>№</w:t>
      </w:r>
      <w:proofErr w:type="spellEnd"/>
      <w:r>
        <w:rPr>
          <w:rFonts w:ascii="Times New Roman" w:hAnsi="Times New Roman" w:cs="Times New Roman"/>
          <w:sz w:val="28"/>
          <w:szCs w:val="28"/>
        </w:rPr>
        <w:t xml:space="preserve"> 163</w:t>
      </w:r>
      <w:r w:rsidRPr="000D04A5">
        <w:rPr>
          <w:rFonts w:ascii="Times New Roman" w:hAnsi="Times New Roman" w:cs="Times New Roman"/>
          <w:sz w:val="28"/>
          <w:szCs w:val="28"/>
        </w:rPr>
        <w:t xml:space="preserve"> </w:t>
      </w:r>
    </w:p>
    <w:p w:rsidR="000D04A5" w:rsidRPr="000D04A5" w:rsidRDefault="000D04A5" w:rsidP="000D04A5">
      <w:pPr>
        <w:pStyle w:val="a4"/>
        <w:jc w:val="right"/>
        <w:rPr>
          <w:rFonts w:ascii="Times New Roman" w:hAnsi="Times New Roman" w:cs="Times New Roman"/>
          <w:sz w:val="28"/>
          <w:szCs w:val="28"/>
        </w:rPr>
      </w:pPr>
      <w:r w:rsidRPr="000D04A5">
        <w:rPr>
          <w:rFonts w:ascii="Times New Roman" w:hAnsi="Times New Roman" w:cs="Times New Roman"/>
          <w:sz w:val="28"/>
          <w:szCs w:val="28"/>
        </w:rPr>
        <w:t xml:space="preserve">                                            </w:t>
      </w:r>
    </w:p>
    <w:p w:rsidR="000D04A5" w:rsidRPr="000D04A5" w:rsidRDefault="000D04A5" w:rsidP="000D04A5">
      <w:pPr>
        <w:pStyle w:val="a4"/>
        <w:jc w:val="center"/>
        <w:rPr>
          <w:rFonts w:ascii="Times New Roman" w:hAnsi="Times New Roman" w:cs="Times New Roman"/>
          <w:sz w:val="28"/>
          <w:szCs w:val="28"/>
        </w:rPr>
      </w:pPr>
      <w:r w:rsidRPr="000D04A5">
        <w:rPr>
          <w:rFonts w:ascii="Times New Roman" w:hAnsi="Times New Roman" w:cs="Times New Roman"/>
          <w:sz w:val="28"/>
          <w:szCs w:val="28"/>
        </w:rPr>
        <w:t>Правила землепользования и застройки</w:t>
      </w:r>
    </w:p>
    <w:p w:rsidR="000D04A5" w:rsidRPr="000D04A5" w:rsidRDefault="000D04A5" w:rsidP="000D04A5">
      <w:pPr>
        <w:pStyle w:val="a4"/>
        <w:jc w:val="center"/>
        <w:rPr>
          <w:rFonts w:ascii="Times New Roman" w:hAnsi="Times New Roman" w:cs="Times New Roman"/>
          <w:sz w:val="28"/>
          <w:szCs w:val="28"/>
        </w:rPr>
      </w:pPr>
      <w:r w:rsidRPr="000D04A5">
        <w:rPr>
          <w:rFonts w:ascii="Times New Roman" w:hAnsi="Times New Roman" w:cs="Times New Roman"/>
          <w:sz w:val="28"/>
          <w:szCs w:val="28"/>
        </w:rPr>
        <w:t>Петропавловского 1-го сельсовета</w:t>
      </w:r>
    </w:p>
    <w:p w:rsidR="000D04A5" w:rsidRPr="000D04A5" w:rsidRDefault="000D04A5" w:rsidP="000D04A5">
      <w:pPr>
        <w:pStyle w:val="a4"/>
        <w:jc w:val="center"/>
        <w:rPr>
          <w:rFonts w:ascii="Times New Roman" w:hAnsi="Times New Roman" w:cs="Times New Roman"/>
          <w:sz w:val="28"/>
          <w:szCs w:val="28"/>
        </w:rPr>
      </w:pPr>
      <w:r w:rsidRPr="000D04A5">
        <w:rPr>
          <w:rFonts w:ascii="Times New Roman" w:hAnsi="Times New Roman" w:cs="Times New Roman"/>
          <w:sz w:val="28"/>
          <w:szCs w:val="28"/>
        </w:rPr>
        <w:t xml:space="preserve">(с </w:t>
      </w:r>
      <w:proofErr w:type="spellStart"/>
      <w:r w:rsidRPr="000D04A5">
        <w:rPr>
          <w:rFonts w:ascii="Times New Roman" w:hAnsi="Times New Roman" w:cs="Times New Roman"/>
          <w:sz w:val="28"/>
          <w:szCs w:val="28"/>
        </w:rPr>
        <w:t>изм</w:t>
      </w:r>
      <w:proofErr w:type="spellEnd"/>
      <w:r w:rsidRPr="000D04A5">
        <w:rPr>
          <w:rFonts w:ascii="Times New Roman" w:hAnsi="Times New Roman" w:cs="Times New Roman"/>
          <w:sz w:val="28"/>
          <w:szCs w:val="28"/>
        </w:rPr>
        <w:t>. от 20.03.2011)</w:t>
      </w:r>
    </w:p>
    <w:p w:rsidR="000D04A5" w:rsidRPr="000D04A5" w:rsidRDefault="000D04A5" w:rsidP="000D04A5">
      <w:pPr>
        <w:pStyle w:val="a4"/>
        <w:jc w:val="center"/>
        <w:rPr>
          <w:rFonts w:ascii="Times New Roman" w:hAnsi="Times New Roman" w:cs="Times New Roman"/>
          <w:sz w:val="28"/>
          <w:szCs w:val="28"/>
        </w:rPr>
      </w:pPr>
    </w:p>
    <w:p w:rsidR="000D04A5" w:rsidRPr="000D04A5" w:rsidRDefault="000D04A5" w:rsidP="000D04A5">
      <w:pPr>
        <w:pStyle w:val="a4"/>
        <w:jc w:val="center"/>
        <w:rPr>
          <w:rFonts w:ascii="Times New Roman" w:hAnsi="Times New Roman" w:cs="Times New Roman"/>
          <w:sz w:val="28"/>
          <w:szCs w:val="28"/>
        </w:rPr>
      </w:pPr>
      <w:r w:rsidRPr="000D04A5">
        <w:rPr>
          <w:rFonts w:ascii="Times New Roman" w:hAnsi="Times New Roman" w:cs="Times New Roman"/>
          <w:b/>
          <w:sz w:val="28"/>
          <w:szCs w:val="28"/>
        </w:rPr>
        <w:t>1.Вводная часть.</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w:t>
      </w:r>
      <w:proofErr w:type="gramStart"/>
      <w:r w:rsidRPr="000D04A5">
        <w:rPr>
          <w:rFonts w:ascii="Times New Roman" w:hAnsi="Times New Roman" w:cs="Times New Roman"/>
          <w:sz w:val="28"/>
          <w:szCs w:val="28"/>
        </w:rPr>
        <w:t>Настоящие правила (далее — Правила)‚ разработаны в соответствии с Градостроительным кодексом Российской Федерации и другими законами Российской Федерации, регулирующими отношения в области архитектуры градостроительства, землепользования, охраны окружающей среды, объектов историко-культурного наследия, с учетом генерального плана села Шипицыно (поселений д. Тимофеевка) основного градостроительного документа, определяющего в интересах населения населенных пунктов на современном этапе и на перспективу условия формирования среды жизнедеятельности, направления и</w:t>
      </w:r>
      <w:proofErr w:type="gramEnd"/>
      <w:r w:rsidRPr="000D04A5">
        <w:rPr>
          <w:rFonts w:ascii="Times New Roman" w:hAnsi="Times New Roman" w:cs="Times New Roman"/>
          <w:sz w:val="28"/>
          <w:szCs w:val="28"/>
        </w:rPr>
        <w:t xml:space="preserve"> границы развития их территорий, зонирование и развитие инженерной, транспортной и социальной инфраструктур, а также требования к сохранению объектов историко-культурного наследия, зон особо охраняемых природных территорий. Правила устанавливают порядок осуществления градостроительной деятельности в части предоставления земельных участков для строительства,  использования и изменения объектов недвижимости на территории населенных пунктов и распространяются на всех участников </w:t>
      </w:r>
      <w:proofErr w:type="spellStart"/>
      <w:r w:rsidRPr="000D04A5">
        <w:rPr>
          <w:rFonts w:ascii="Times New Roman" w:hAnsi="Times New Roman" w:cs="Times New Roman"/>
          <w:sz w:val="28"/>
          <w:szCs w:val="28"/>
        </w:rPr>
        <w:t>предпроектной</w:t>
      </w:r>
      <w:proofErr w:type="spellEnd"/>
      <w:r w:rsidRPr="000D04A5">
        <w:rPr>
          <w:rFonts w:ascii="Times New Roman" w:hAnsi="Times New Roman" w:cs="Times New Roman"/>
          <w:sz w:val="28"/>
          <w:szCs w:val="28"/>
        </w:rPr>
        <w:t xml:space="preserve">, проектной и строительной деятельности.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Контроль за реализацией градостроительной деятельности и соблюдения </w:t>
      </w:r>
      <w:proofErr w:type="gramStart"/>
      <w:r w:rsidRPr="000D04A5">
        <w:rPr>
          <w:rFonts w:ascii="Times New Roman" w:hAnsi="Times New Roman" w:cs="Times New Roman"/>
          <w:sz w:val="28"/>
          <w:szCs w:val="28"/>
        </w:rPr>
        <w:t>требований</w:t>
      </w:r>
      <w:proofErr w:type="gramEnd"/>
      <w:r w:rsidRPr="000D04A5">
        <w:rPr>
          <w:rFonts w:ascii="Times New Roman" w:hAnsi="Times New Roman" w:cs="Times New Roman"/>
          <w:sz w:val="28"/>
          <w:szCs w:val="28"/>
        </w:rPr>
        <w:t xml:space="preserve"> настоящих Правил осуществляется администрацией Петропавловского 1-го сельсовета, а также государственными органами, обладающими данной компетенцией.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Общие положения, основные понятия и определения.</w:t>
      </w:r>
    </w:p>
    <w:p w:rsidR="000D04A5" w:rsidRPr="000D04A5" w:rsidRDefault="000D04A5" w:rsidP="000D04A5">
      <w:pPr>
        <w:pStyle w:val="a4"/>
        <w:rPr>
          <w:rFonts w:ascii="Times New Roman" w:hAnsi="Times New Roman" w:cs="Times New Roman"/>
          <w:b/>
          <w:i/>
          <w:color w:val="5A5A5A"/>
          <w:sz w:val="28"/>
          <w:szCs w:val="28"/>
        </w:rPr>
      </w:pPr>
      <w:r w:rsidRPr="000D04A5">
        <w:rPr>
          <w:rFonts w:ascii="Times New Roman" w:hAnsi="Times New Roman" w:cs="Times New Roman"/>
          <w:b/>
          <w:i/>
          <w:sz w:val="28"/>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уставом Петропавловского 1-го сельсовета и оказывают существенное влияние на социально-экономическое развитие поселений. </w:t>
      </w:r>
      <w:proofErr w:type="gramStart"/>
      <w:r w:rsidRPr="000D04A5">
        <w:rPr>
          <w:rFonts w:ascii="Times New Roman" w:hAnsi="Times New Roman" w:cs="Times New Roman"/>
          <w:b/>
          <w:i/>
          <w:sz w:val="28"/>
          <w:szCs w:val="28"/>
        </w:rPr>
        <w:t xml:space="preserve">Виды объектов местного значения поселения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определяются законом Новосибирской области."; </w:t>
      </w:r>
      <w:proofErr w:type="gramEnd"/>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Архитектурно – планировочное проектирование – подготовка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Архитектурно – планировочное задание – комплекс требований к назначению, основным параметрам и размещению архитектурного объекта на конкретном земельном участке, а также обязательные экологические, технические, организационные и иные условия его проектирования и строительства, предусмотренные законодательством Российской Федерации и законодательством Новосибирской области.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Аукцион по продаже земельного участка -  продажа земельного участка с публичных торгов, при которой земельный участок приобретается лицом, предложившим наивысшую цену.</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Временные сооружения – объекты, которые не могут быть классифицированы как объекты недвижимости и в отношении которых градостроительная деятельность на территории Петропавловского 1-го сельсовета регулируется специальным положением.</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Государственная регистрация прав на недвижимое имущество и сделок с ним – юридический акт признания и подтверждения государством возникновения, ограничения (обременения), перехода или прекращения прав на недвижимое имущество в соответствии с Гражданским кодексом Российской Федерации.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 – строительного проектирования, строительства, капитального ремонта, реконструкции объектов капитального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Градостроительный план земельного участка – план, который содержит установленный в части 3 статьи 44 Градостроительного кодекса Российской Федерации перечень сведений об объекте капитального строительства.</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w:t>
      </w:r>
      <w:proofErr w:type="gramEnd"/>
      <w:r w:rsidRPr="000D04A5">
        <w:rPr>
          <w:rFonts w:ascii="Times New Roman" w:hAnsi="Times New Roman" w:cs="Times New Roman"/>
          <w:sz w:val="28"/>
          <w:szCs w:val="28"/>
        </w:rPr>
        <w:t xml:space="preserve"> объектов капитального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Заказчик – физическое и юридическое лицо, осуществляющее на основании соответствующей лицензии проектирование и строительство (реконструкцию) объектов от своего имени либо по поручению застройщика.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Земельный участок – часть поверхности земли (в том числе поверхностный почвенный слой), границы которой описаны и удостоверены в установленном </w:t>
      </w:r>
      <w:proofErr w:type="gramStart"/>
      <w:r w:rsidRPr="000D04A5">
        <w:rPr>
          <w:rFonts w:ascii="Times New Roman" w:hAnsi="Times New Roman" w:cs="Times New Roman"/>
          <w:sz w:val="28"/>
          <w:szCs w:val="28"/>
        </w:rPr>
        <w:t>порядке</w:t>
      </w:r>
      <w:proofErr w:type="gramEnd"/>
      <w:r w:rsidRPr="000D04A5">
        <w:rPr>
          <w:rFonts w:ascii="Times New Roman" w:hAnsi="Times New Roman" w:cs="Times New Roman"/>
          <w:sz w:val="28"/>
          <w:szCs w:val="28"/>
        </w:rPr>
        <w:t xml:space="preserve"> уполномоченным государственным органом, а также все, что находится над и под поверхностью земельного участка, если иное не предусмотрено федеральными законами о недрах, об использовании воздушного пространства и иными федеральными законами.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Зоны с особыми условиями использования территорий – охранные, санитарно – 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0D04A5">
        <w:rPr>
          <w:rFonts w:ascii="Times New Roman" w:hAnsi="Times New Roman" w:cs="Times New Roman"/>
          <w:sz w:val="28"/>
          <w:szCs w:val="28"/>
        </w:rPr>
        <w:t>водоохранные</w:t>
      </w:r>
      <w:proofErr w:type="spellEnd"/>
      <w:r w:rsidRPr="000D04A5">
        <w:rPr>
          <w:rFonts w:ascii="Times New Roman" w:hAnsi="Times New Roman" w:cs="Times New Roman"/>
          <w:sz w:val="28"/>
          <w:szCs w:val="28"/>
        </w:rP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 – строительного проектирования.</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 – 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Межевание земельного участка – мероприятия по определению местоположения и границ земельного участка на местности.</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Охранная зона – зафиксированные в градостроительной документации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 xml:space="preserve"> в составе территориальных зон, в отношении которых действует порядок, установленный специально уполномоченными органами.</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w:t>
      </w:r>
      <w:r w:rsidRPr="000D04A5">
        <w:rPr>
          <w:rFonts w:ascii="Times New Roman" w:hAnsi="Times New Roman" w:cs="Times New Roman"/>
          <w:sz w:val="28"/>
          <w:szCs w:val="28"/>
        </w:rPr>
        <w:lastRenderedPageBreak/>
        <w:t>органов государственной власти Новосибирской области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Проектная документация – документация, содержащая материалы в текстовой форме и в виде карт (схем) и определяющая архитектурные, функционально – технологические, конструктивные и инженерно – 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предусмотренным Градостроительным кодексом Российской Федерации.</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Реконструкция – изменение параметров объектов капитального строительства, их частей (высоты, количества этажей, площади, показателей производственной мощности, объема) и качества инженерно – технического обеспечения.</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Санитарно – защитная зона – территория между границами промышленных площадок, складов, предприятий сельского хозяйства для организации дополнительных озелененных площадей с целью изоляции жилой и другой застройки от вредного воздействия располагающихся на смежной территории объектов.</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Строительство – создание зданий, строений, сооружений (в том числе на месте сносимых объектов капитального строительства.</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 муниципальных нужд, зон с особыми условиями использования территорий.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Технический регламент – документ, который принят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Функциональные зоны – зоны, для которых документами технического планирования определены границы и функциональное назначение.</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lastRenderedPageBreak/>
        <w:t xml:space="preserve"> 2.1 Правила землепользования и застройки</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1. Правила землепользования и застройки разрабатываются в целях:</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1) создания условий для устойчивого развития территории муниципальных образований, сохранения окружающей среды и объектов культурного наследия;</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2) создания условий для планировки территорий муниципальных образований;</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2. Правила землепользования и застройки включают в себя:</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1) порядок их применения и внесения изменений в указанные правила;</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2) карту градостроительного зонирования;</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3) градостроительные регламенты.</w:t>
      </w: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3. Порядок утверждения правил землепользования и застройки и внесения  изменений в правила землепользования и застройки.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3.1. Решение о подготовке проекта правил землепользования и застройки принимается Главой Петропавловского 1-го сельсовета с установлением порядка и сроков проведения работ, состава рабочей группы. Глава Петропавловского 1-го сельсовета не </w:t>
      </w:r>
      <w:proofErr w:type="gramStart"/>
      <w:r w:rsidRPr="000D04A5">
        <w:rPr>
          <w:rFonts w:ascii="Times New Roman" w:hAnsi="Times New Roman" w:cs="Times New Roman"/>
          <w:sz w:val="28"/>
          <w:szCs w:val="28"/>
        </w:rPr>
        <w:t>позднее</w:t>
      </w:r>
      <w:proofErr w:type="gramEnd"/>
      <w:r w:rsidRPr="000D04A5">
        <w:rPr>
          <w:rFonts w:ascii="Times New Roman" w:hAnsi="Times New Roman" w:cs="Times New Roman"/>
          <w:sz w:val="28"/>
          <w:szCs w:val="28"/>
        </w:rPr>
        <w:t xml:space="preserve"> чем по истечении 10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 размещение указанного сообщения на официальном сайте муниципального образования в сети «Интернет».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3.2. Проект правил землепользования и застройки подлежит обсуждению на публичных слушаниях.</w:t>
      </w:r>
    </w:p>
    <w:p w:rsidR="000D04A5" w:rsidRPr="000D04A5" w:rsidRDefault="000D04A5" w:rsidP="000D04A5">
      <w:pPr>
        <w:pStyle w:val="a4"/>
        <w:rPr>
          <w:rFonts w:ascii="Times New Roman" w:hAnsi="Times New Roman" w:cs="Times New Roman"/>
          <w:i/>
          <w:sz w:val="28"/>
          <w:szCs w:val="28"/>
        </w:rPr>
      </w:pPr>
      <w:r w:rsidRPr="000D04A5">
        <w:rPr>
          <w:rFonts w:ascii="Times New Roman" w:hAnsi="Times New Roman" w:cs="Times New Roman"/>
          <w:sz w:val="28"/>
          <w:szCs w:val="28"/>
        </w:rPr>
        <w:t>3.3.</w:t>
      </w:r>
      <w:r w:rsidRPr="000D04A5">
        <w:rPr>
          <w:rFonts w:ascii="Times New Roman" w:hAnsi="Times New Roman" w:cs="Times New Roman"/>
          <w:i/>
          <w:sz w:val="28"/>
          <w:szCs w:val="28"/>
        </w:rPr>
        <w:t xml:space="preserve"> Правила землепользования и застройки </w:t>
      </w:r>
      <w:r w:rsidRPr="000D04A5">
        <w:rPr>
          <w:rFonts w:ascii="Times New Roman" w:hAnsi="Times New Roman" w:cs="Times New Roman"/>
          <w:sz w:val="28"/>
          <w:szCs w:val="28"/>
        </w:rPr>
        <w:t>утверждаются Советом депутатов Петропавловского 1-го сельсовета</w:t>
      </w:r>
      <w:r w:rsidRPr="000D04A5">
        <w:rPr>
          <w:rFonts w:ascii="Times New Roman" w:hAnsi="Times New Roman" w:cs="Times New Roman"/>
          <w:i/>
          <w:sz w:val="28"/>
          <w:szCs w:val="28"/>
        </w:rPr>
        <w:t xml:space="preserve">.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3.4. </w:t>
      </w:r>
      <w:r w:rsidRPr="000D04A5">
        <w:rPr>
          <w:rFonts w:ascii="Times New Roman" w:hAnsi="Times New Roman" w:cs="Times New Roman"/>
          <w:i/>
          <w:sz w:val="28"/>
          <w:szCs w:val="28"/>
        </w:rPr>
        <w:t>Правила землепользования и застройки</w:t>
      </w:r>
      <w:r w:rsidRPr="000D04A5">
        <w:rPr>
          <w:rFonts w:ascii="Times New Roman" w:hAnsi="Times New Roman" w:cs="Times New Roman"/>
          <w:sz w:val="28"/>
          <w:szCs w:val="28"/>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могут размещаться на официальном сайте муниципального образования в сети «Интернет».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3.5. Внесение изменений в </w:t>
      </w:r>
      <w:r w:rsidRPr="000D04A5">
        <w:rPr>
          <w:rFonts w:ascii="Times New Roman" w:hAnsi="Times New Roman" w:cs="Times New Roman"/>
          <w:i/>
          <w:sz w:val="28"/>
          <w:szCs w:val="28"/>
        </w:rPr>
        <w:t>правила землепользования и застройки</w:t>
      </w:r>
      <w:r w:rsidRPr="000D04A5">
        <w:rPr>
          <w:rFonts w:ascii="Times New Roman" w:hAnsi="Times New Roman" w:cs="Times New Roman"/>
          <w:sz w:val="28"/>
          <w:szCs w:val="28"/>
        </w:rPr>
        <w:t xml:space="preserve"> осуществляется в порядке, предусмотренном для подготовки и утверждения правил землепользования и застройки.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3.6. 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землепользования и застройки проводятся с участием правообладателей земельных участков и (или) </w:t>
      </w:r>
      <w:r w:rsidRPr="000D04A5">
        <w:rPr>
          <w:rFonts w:ascii="Times New Roman" w:hAnsi="Times New Roman" w:cs="Times New Roman"/>
          <w:sz w:val="28"/>
          <w:szCs w:val="28"/>
        </w:rPr>
        <w:lastRenderedPageBreak/>
        <w:t>объектов капитального строительства, находящихся в границах указанной части территории поселения или городского округа.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3.7. Содержание генерального плана поселения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3.7.1. Подготовка генерального плана поселения (далее также - генеральный план) осуществляется применительно ко всей территории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3.7.2. Подготовка генерального плана может осуществляться применительно к отдельным населенным пунктам, входящим в состав поселения с последующим внесением в генеральный план изменений, относящихся к другим частям территорий поселения. Подготовка генерального плана и внесение в генеральный план изменений в части установления или изменения границы населенного пункта также могут осуществляться применительно к отдельным населенным пунктам, входящим в состав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3.7.3. Генеральный план содержит:</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положение о территориальном планировании;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карту планируемого размещения объектов местного значения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карту границ населенных пунктов (в том числе границ образуемых населенных пунктов), входящих в состав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 карту функциональных зон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3.7.4. Положение о территориальном планировании, содержащееся в генеральном плане, включает в себя:</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1) 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3.7.5. На указанных в пунктах 2 - 4 части 3.6.3. настоящей статьи картах соответственно отображаются: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планируемые для размещения объекты местного значения поселения, относящиеся к следующим областям:</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 </w:t>
      </w:r>
      <w:proofErr w:type="spellStart"/>
      <w:r w:rsidRPr="000D04A5">
        <w:rPr>
          <w:rFonts w:ascii="Times New Roman" w:hAnsi="Times New Roman" w:cs="Times New Roman"/>
          <w:sz w:val="28"/>
          <w:szCs w:val="28"/>
        </w:rPr>
        <w:t>электро</w:t>
      </w:r>
      <w:proofErr w:type="spellEnd"/>
      <w:r w:rsidRPr="000D04A5">
        <w:rPr>
          <w:rFonts w:ascii="Times New Roman" w:hAnsi="Times New Roman" w:cs="Times New Roman"/>
          <w:sz w:val="28"/>
          <w:szCs w:val="28"/>
        </w:rPr>
        <w:t>-, тепл</w:t>
      </w:r>
      <w:proofErr w:type="gramStart"/>
      <w:r w:rsidRPr="000D04A5">
        <w:rPr>
          <w:rFonts w:ascii="Times New Roman" w:hAnsi="Times New Roman" w:cs="Times New Roman"/>
          <w:sz w:val="28"/>
          <w:szCs w:val="28"/>
        </w:rPr>
        <w:t>о-</w:t>
      </w:r>
      <w:proofErr w:type="gramEnd"/>
      <w:r w:rsidRPr="000D04A5">
        <w:rPr>
          <w:rFonts w:ascii="Times New Roman" w:hAnsi="Times New Roman" w:cs="Times New Roman"/>
          <w:sz w:val="28"/>
          <w:szCs w:val="28"/>
        </w:rPr>
        <w:t xml:space="preserve">, </w:t>
      </w:r>
      <w:proofErr w:type="spellStart"/>
      <w:r w:rsidRPr="000D04A5">
        <w:rPr>
          <w:rFonts w:ascii="Times New Roman" w:hAnsi="Times New Roman" w:cs="Times New Roman"/>
          <w:sz w:val="28"/>
          <w:szCs w:val="28"/>
        </w:rPr>
        <w:t>газо</w:t>
      </w:r>
      <w:proofErr w:type="spellEnd"/>
      <w:r w:rsidRPr="000D04A5">
        <w:rPr>
          <w:rFonts w:ascii="Times New Roman" w:hAnsi="Times New Roman" w:cs="Times New Roman"/>
          <w:sz w:val="28"/>
          <w:szCs w:val="28"/>
        </w:rPr>
        <w:t>- и водоснабжение населения, водоотведение;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б) автомобильные дороги местного 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 иные области в связи с решением вопросов местного значения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2) границы населенных пунктов (в том числе границы образуемых населенных пунктов), входящих в состав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3.7.6. К генеральному плану прилагаются материалы по его обоснованию в текстовой форме и в виде карт.</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3.7.7. Материалы по обоснованию генерального плана в текстовой форме содержат:</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этой территории и прогнозируемых ограничений их использования;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оценку возможного влияния планируемых для размещения объектов местного значения поселения на комплексное развитие этой территории;</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территории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w:t>
      </w:r>
      <w:proofErr w:type="gramEnd"/>
      <w:r w:rsidRPr="000D04A5">
        <w:rPr>
          <w:rFonts w:ascii="Times New Roman" w:hAnsi="Times New Roman" w:cs="Times New Roman"/>
          <w:sz w:val="28"/>
          <w:szCs w:val="28"/>
        </w:rPr>
        <w:t>,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w:t>
      </w:r>
      <w:proofErr w:type="gramEnd"/>
      <w:r w:rsidRPr="000D04A5">
        <w:rPr>
          <w:rFonts w:ascii="Times New Roman" w:hAnsi="Times New Roman" w:cs="Times New Roman"/>
          <w:sz w:val="28"/>
          <w:szCs w:val="28"/>
        </w:rPr>
        <w:t xml:space="preserve">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 перечень и характеристику основных факторов риска возникновения чрезвычайных ситуаций природного и техногенного характера;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3.8. Материалы по обоснованию генерального плана в виде карт отображают:</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границы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границы существующих населенных пунктов, входящих в состав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местоположение существующих и строящихся объектов местного значения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 особые экономические зоны;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5) особо охраняемые природные территории федерального, регионального, местного 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 территории объектов культурного наследия;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7) зоны с особыми условиями использования территорий;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 территории, подверженные риску возникновения чрезвычайных ситуаций природного и техногенного характера;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roofErr w:type="gramStart"/>
      <w:r w:rsidRPr="000D04A5">
        <w:rPr>
          <w:rFonts w:ascii="Times New Roman" w:hAnsi="Times New Roman" w:cs="Times New Roman"/>
          <w:sz w:val="28"/>
          <w:szCs w:val="28"/>
        </w:rPr>
        <w:t>."</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3.9. Генеральные план Петропавловского 1-го сельсовета утверждается на срок двадцать пять лет.</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3.10. Подготовка проекта генерального плана осуществляется в соответствии с требованиями статьи 9 Градостроительного кодекса  Российской Федерации с учетом региональных и (или) местных нормативов градостроительного проектирования, результатов публичных слушаний по проекту генерального плана, а также с учетом предложений заинтересованных лиц.</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3.11. Проект генерального плана подлежит согласованию с уполномоченным Правительством Российской Федерации федеральным органом исполнительной власти в порядке, установленном этим органом, в следующих случаях:</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в соответствии с документами территориального планирования Российской Федерации планируется размещение объектов федерального значения на территории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предусматривается включение в соответствии с указанным проектом в границы населенных пунктов (в том числе образуемых населенных пунктов), входящих в состав поселения, земельных участков из земель лесного фонда;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на территории поселения находятся особо охраняемые природные территории федерального 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 предусматривается размещение в соответствии с указанным проектом объектов местного значения поселения, которые могут оказать негативное воздействие на водные объекты, находящиеся в федеральной собственности.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3.12. Проект генерального плана подлежит согласованию с высшим исполнительным органом государственной власти Новосибирской области, в следующих случаях:</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в соответствии с документами территориального планирования Новосибирской области планируется размещение объектов регионального значения на территории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предусматривается в соответствии с указанным проектом включение в границы населенных пунктов (в том числе образуемых населенных пунктов), входящих в состав поселения, земельных участков из земель сельскохозяйственного назначения или исключение из границ этих населенных пунктов земельных участков, которые планируется отнести к категории земель сельскохозяйственного назначения;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на территории поселения, находятся особо охраняемые природные территории регионального 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3.13. Проект генерального плана поселения подлежит согласованию с органами местного самоуправления муниципального района, в следующих случаях:</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в соответствии с документами территориального планирования муниципального района планируется размещение объектов местного значения муниципального района на территории поселения;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на территории поселения находятся особо охраняемые природные территории местного значения муниципального района.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3.14. </w:t>
      </w:r>
      <w:proofErr w:type="gramStart"/>
      <w:r w:rsidRPr="000D04A5">
        <w:rPr>
          <w:rFonts w:ascii="Times New Roman" w:hAnsi="Times New Roman" w:cs="Times New Roman"/>
          <w:sz w:val="28"/>
          <w:szCs w:val="28"/>
        </w:rPr>
        <w:t>Согласование проекта генерального плана с уполномоченным федеральным органом исполнительной власти, высшим исполнительным органом государственной власти Новосибирской области, в границах которого находится поселение, органами местного самоуправления муниципальных образований, имеющих общую границу с поселением, органами местного самоуправления муниципального района, в границах которого находится поселение (в случае подготовки проекта генерального плана поселения), осуществляется в трехмесячный срок со дня поступления в эти органы уведомления</w:t>
      </w:r>
      <w:proofErr w:type="gramEnd"/>
      <w:r w:rsidRPr="000D04A5">
        <w:rPr>
          <w:rFonts w:ascii="Times New Roman" w:hAnsi="Times New Roman" w:cs="Times New Roman"/>
          <w:sz w:val="28"/>
          <w:szCs w:val="28"/>
        </w:rPr>
        <w:t xml:space="preserve"> об обеспечении доступа к проекту генерального плана и материалам по его обоснованию в информационной системе территориального планирования.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3.15. </w:t>
      </w:r>
      <w:proofErr w:type="gramStart"/>
      <w:r w:rsidRPr="000D04A5">
        <w:rPr>
          <w:rFonts w:ascii="Times New Roman" w:hAnsi="Times New Roman" w:cs="Times New Roman"/>
          <w:sz w:val="28"/>
          <w:szCs w:val="28"/>
        </w:rPr>
        <w:t>Реализация генерального плана поселения осуществляется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или инвестиционными программами организаций коммунального комплекса.</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3.16.Совет депутатов Петропавловского 1-го сельсовета вправе принять решение об отсутствии необходимости подготовки его генерального плана и о подготовке правил землепользования и застройки при наличии следующих условий: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1) не предполагается изменение существующего использования территории этого поселения и отсутствует утвержденная программа его комплексного социально-экономического развития;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документами территориального планирования Российской Федерации, документами территориального планирования Новосибирской области, документами территориального планирования Венгеровского района не предусмотрено размещение объектов федерального значения, объектов регионального значения, объектов местного значения Венгеровского района  на территории Петропавловского 1-го сельсовета.</w:t>
      </w: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b/>
          <w:sz w:val="28"/>
          <w:szCs w:val="28"/>
        </w:rPr>
      </w:pPr>
      <w:r w:rsidRPr="000D04A5">
        <w:rPr>
          <w:rFonts w:ascii="Times New Roman" w:hAnsi="Times New Roman" w:cs="Times New Roman"/>
          <w:b/>
          <w:sz w:val="28"/>
          <w:szCs w:val="28"/>
        </w:rPr>
        <w:t>4. Виды территориальных зон и их назначения.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4.1. Генеральным планом, схемами градостроительного зонирования села Шипицыно  на территории Петропавловского 1-го сельсовета определяются территориальные зоны различного функционального назначения, их границы, а также градостроительные регламенты для каждой территориальной зоны.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4.2. По функциональному назначению территориальные зоны подразделяются на следующие виды: жилые зоны;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общественно- деловые зоны;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производственные зоны;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зоны инженерной и транспортной инфраструктур;</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рекреационные зоны;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зоны сельскохозяйственного использования;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зоны специального назначения;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зоны военных объектов, иные зоны режимных территорий.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4.3. Жилые зоны предназначены для застройки жилыми домами разной этажности и индивидуальными жилыми домами с приусадебными земельными участками. В жилых зонах размещаются объекты социального и культурно- бытового обслуживания населения, допускается строительство иных объектов, для которых не требуется установление санитарно- защитных зон и деятельность которых не оказывает вредного воздействия на окружающую среду. К жилым зонам также относятся территории для ведения садоводства, огородничества и дачного хозяйства.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4.4. </w:t>
      </w:r>
      <w:proofErr w:type="gramStart"/>
      <w:r w:rsidRPr="000D04A5">
        <w:rPr>
          <w:rFonts w:ascii="Times New Roman" w:hAnsi="Times New Roman" w:cs="Times New Roman"/>
          <w:sz w:val="28"/>
          <w:szCs w:val="28"/>
        </w:rPr>
        <w:t xml:space="preserve">Общественно - 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административных, культовых здании объектов делового, финансового назначения, иных объектов, связанных с обеспечением жизнедеятельности граждан, а также стоянок автомобильного транспорта. </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4.5. Производственные зоны предназначены для размещения промышленных предприятий и связанных с ними объектов, сооружений складских объектов, сооружений внутригородского и пригородного сообщений. </w:t>
      </w:r>
      <w:r w:rsidRPr="000D04A5">
        <w:rPr>
          <w:rFonts w:ascii="Times New Roman" w:hAnsi="Times New Roman" w:cs="Times New Roman"/>
          <w:sz w:val="28"/>
          <w:szCs w:val="28"/>
        </w:rPr>
        <w:br/>
        <w:t xml:space="preserve">В санитарно- защитных зонах промышленных, транспортных, коммунальных и складских объектов не допускается новое строительство жилых домов, дошкольных учреждений, общеобразовательных учреждений, учреждений </w:t>
      </w:r>
      <w:r w:rsidRPr="000D04A5">
        <w:rPr>
          <w:rFonts w:ascii="Times New Roman" w:hAnsi="Times New Roman" w:cs="Times New Roman"/>
          <w:sz w:val="28"/>
          <w:szCs w:val="28"/>
        </w:rPr>
        <w:lastRenderedPageBreak/>
        <w:t>здравоохранения и отдыха, физкультурно-оздоровительных и спортивных сооружений, садоводческих, дачных и огороднических кооперативов, а также производственных объектов сельскохозяйственной продукции.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Производственные предприятия, предусмотренные к выносу в соответствии с генеральным планом, должны быть перепрофилированы, реконструированы и технологически переоснащены, усовершенствованы или перенесены на другие площадки.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Производственные предприятия разрабатывают и утверждают в установленном порядке проекты санитарно-защитных зон и обеспечивают их реализацию, в том числе расселение жителей жилых домов, попадающих в санитарно-защитные зоны, за счет средств этих предприятий.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4.6. Зоны инженерной и транспортной инфраструктур предназначены для размещения и функционирования сооружений и коммуникаций железнодорожного, автомобильного транспорта, связи, инженерного оборудования и коммуникаций.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общественно-деловых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4.7 Рекреационные зоны предназначены для организации мест отдыха населения и включают в себя парки, сады, зеленую зону, лесопарки, пляжи, иные объекты.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На территориях рекреационных зон не допускается строительство и расширение действующих промышленных, коммунальных и складских объектов, непосредственно не связанных с эксплуатацией объектов оздоровительного и рекреационного назначения.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4.8</w:t>
      </w:r>
      <w:proofErr w:type="gramStart"/>
      <w:r w:rsidRPr="000D04A5">
        <w:rPr>
          <w:rFonts w:ascii="Times New Roman" w:hAnsi="Times New Roman" w:cs="Times New Roman"/>
          <w:sz w:val="28"/>
          <w:szCs w:val="28"/>
        </w:rPr>
        <w:t xml:space="preserve"> В</w:t>
      </w:r>
      <w:proofErr w:type="gramEnd"/>
      <w:r w:rsidRPr="000D04A5">
        <w:rPr>
          <w:rFonts w:ascii="Times New Roman" w:hAnsi="Times New Roman" w:cs="Times New Roman"/>
          <w:sz w:val="28"/>
          <w:szCs w:val="28"/>
        </w:rPr>
        <w:t xml:space="preserve"> пределах поселковых границ имеются зоны сельскохозяйственного использования, занятые пашнями, сенокосами, пастбищами, залежами, личными подсобными хозяйствами, а также сельскохозяйственными зданиями, строениями, сооружениями.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Территории указанных зон могут быть использованы в целях ведения сельского хозяйства до момента изменения вида их использования в соответствии с генеральным планом развития населенного пункта.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4.9. Зоны специального назначения выделены для размещения кладбищ</w:t>
      </w:r>
      <w:proofErr w:type="gramStart"/>
      <w:r w:rsidRPr="000D04A5">
        <w:rPr>
          <w:rFonts w:ascii="Times New Roman" w:hAnsi="Times New Roman" w:cs="Times New Roman"/>
          <w:sz w:val="28"/>
          <w:szCs w:val="28"/>
        </w:rPr>
        <w:t>.</w:t>
      </w:r>
      <w:proofErr w:type="gramEnd"/>
      <w:r w:rsidRPr="000D04A5">
        <w:rPr>
          <w:rFonts w:ascii="Times New Roman" w:hAnsi="Times New Roman" w:cs="Times New Roman"/>
          <w:sz w:val="28"/>
          <w:szCs w:val="28"/>
        </w:rPr>
        <w:t xml:space="preserve"> </w:t>
      </w:r>
      <w:proofErr w:type="gramStart"/>
      <w:r w:rsidRPr="000D04A5">
        <w:rPr>
          <w:rFonts w:ascii="Times New Roman" w:hAnsi="Times New Roman" w:cs="Times New Roman"/>
          <w:sz w:val="28"/>
          <w:szCs w:val="28"/>
        </w:rPr>
        <w:t>с</w:t>
      </w:r>
      <w:proofErr w:type="gramEnd"/>
      <w:r w:rsidRPr="000D04A5">
        <w:rPr>
          <w:rFonts w:ascii="Times New Roman" w:hAnsi="Times New Roman" w:cs="Times New Roman"/>
          <w:sz w:val="28"/>
          <w:szCs w:val="28"/>
        </w:rPr>
        <w:t xml:space="preserve">котомогильников, свалок бытовых отходов и иных объектов, размещение которых недопустимо в других территориальных зонах.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4.10 Зоны военных объектов и иные зоны режимных территорий используются для размещения объектов, в отношении территории которых устанавливается особый режим использования.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4.11 Застройка территориальных зон должна осуществляться в соответствии с утвержденной градостроительной документацией, </w:t>
      </w:r>
      <w:proofErr w:type="gramStart"/>
      <w:r w:rsidRPr="000D04A5">
        <w:rPr>
          <w:rFonts w:ascii="Times New Roman" w:hAnsi="Times New Roman" w:cs="Times New Roman"/>
          <w:sz w:val="28"/>
          <w:szCs w:val="28"/>
        </w:rPr>
        <w:t>по</w:t>
      </w:r>
      <w:proofErr w:type="gramEnd"/>
      <w:r w:rsidRPr="000D04A5">
        <w:rPr>
          <w:rFonts w:ascii="Times New Roman" w:hAnsi="Times New Roman" w:cs="Times New Roman"/>
          <w:sz w:val="28"/>
          <w:szCs w:val="28"/>
        </w:rPr>
        <w:t xml:space="preserve"> согласованной и утвержденной в установленном порядке разрешительной и проектной документацией на строительство. </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lastRenderedPageBreak/>
        <w:t>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13.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4.12. Основными регулирующими факторами при проектировании и строительстве объектов в территориальных зонах являются линии градостроительного регулирования, в том числе: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границы предоставленных под строительство земельных участков</w:t>
      </w:r>
      <w:proofErr w:type="gramStart"/>
      <w:r w:rsidRPr="000D04A5">
        <w:rPr>
          <w:rFonts w:ascii="Times New Roman" w:hAnsi="Times New Roman" w:cs="Times New Roman"/>
          <w:sz w:val="28"/>
          <w:szCs w:val="28"/>
        </w:rPr>
        <w:t>.</w:t>
      </w:r>
      <w:proofErr w:type="gramEnd"/>
      <w:r w:rsidRPr="000D04A5">
        <w:rPr>
          <w:rFonts w:ascii="Times New Roman" w:hAnsi="Times New Roman" w:cs="Times New Roman"/>
          <w:sz w:val="28"/>
          <w:szCs w:val="28"/>
        </w:rPr>
        <w:t xml:space="preserve"> </w:t>
      </w:r>
      <w:proofErr w:type="gramStart"/>
      <w:r w:rsidRPr="000D04A5">
        <w:rPr>
          <w:rFonts w:ascii="Times New Roman" w:hAnsi="Times New Roman" w:cs="Times New Roman"/>
          <w:sz w:val="28"/>
          <w:szCs w:val="28"/>
        </w:rPr>
        <w:t>о</w:t>
      </w:r>
      <w:proofErr w:type="gramEnd"/>
      <w:r w:rsidRPr="000D04A5">
        <w:rPr>
          <w:rFonts w:ascii="Times New Roman" w:hAnsi="Times New Roman" w:cs="Times New Roman"/>
          <w:sz w:val="28"/>
          <w:szCs w:val="28"/>
        </w:rPr>
        <w:t xml:space="preserve">пределенные документами на землепользование;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красные линии застройки;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линии регулирования застройки;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границы охранных зон, зафиксированные в утвержденной градостроительной документации;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поперечные профили улиц.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4.13. Красные линии застройки устанавливаются проектами планировки территорий соответствующих зон населенного пункта или специальными проектами и наносятся на материалы дежурного плана и топографическую основу.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Поперечные профили улиц разрабатываются в проектах планировки или в специальных проектах. Они отражают наземное и подземное содержание улиц и являются составной частью документации о красных линиях застройки.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4.14</w:t>
      </w:r>
      <w:proofErr w:type="gramStart"/>
      <w:r w:rsidRPr="000D04A5">
        <w:rPr>
          <w:rFonts w:ascii="Times New Roman" w:hAnsi="Times New Roman" w:cs="Times New Roman"/>
          <w:sz w:val="28"/>
          <w:szCs w:val="28"/>
        </w:rPr>
        <w:t xml:space="preserve"> В</w:t>
      </w:r>
      <w:proofErr w:type="gramEnd"/>
      <w:r w:rsidRPr="000D04A5">
        <w:rPr>
          <w:rFonts w:ascii="Times New Roman" w:hAnsi="Times New Roman" w:cs="Times New Roman"/>
          <w:sz w:val="28"/>
          <w:szCs w:val="28"/>
        </w:rPr>
        <w:t xml:space="preserve"> случае возведения объектов на территории занятой зданиями, принадлежащими юридическим или физическим лицам, застройщик на основе проектных решений обязан в установленном законодательством порядке осуществить их снос.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4.15</w:t>
      </w:r>
      <w:proofErr w:type="gramStart"/>
      <w:r w:rsidRPr="000D04A5">
        <w:rPr>
          <w:rFonts w:ascii="Times New Roman" w:hAnsi="Times New Roman" w:cs="Times New Roman"/>
          <w:sz w:val="28"/>
          <w:szCs w:val="28"/>
        </w:rPr>
        <w:t xml:space="preserve">  П</w:t>
      </w:r>
      <w:proofErr w:type="gramEnd"/>
      <w:r w:rsidRPr="000D04A5">
        <w:rPr>
          <w:rFonts w:ascii="Times New Roman" w:hAnsi="Times New Roman" w:cs="Times New Roman"/>
          <w:sz w:val="28"/>
          <w:szCs w:val="28"/>
        </w:rPr>
        <w:t>ри прокладке инженерных сетей должны соблюдаться правила проектирования и согласования инженерных коммуникаций.</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b/>
          <w:i/>
          <w:sz w:val="28"/>
          <w:szCs w:val="28"/>
        </w:rPr>
        <w:t>Органы местного самоуправления рассматривают проект схемы территориального планирования Российской Федерации в части возможного влияния планируемых для размещения объектов федерального значения на социально-экономическое развитие муниципального образования, возможного негативного воздействия таких объектов на окружающую среду на территории муниципального образования</w:t>
      </w:r>
      <w:proofErr w:type="gramStart"/>
      <w:r w:rsidRPr="000D04A5">
        <w:rPr>
          <w:rFonts w:ascii="Times New Roman" w:hAnsi="Times New Roman" w:cs="Times New Roman"/>
          <w:b/>
          <w:i/>
          <w:sz w:val="28"/>
          <w:szCs w:val="28"/>
        </w:rPr>
        <w:t>.";</w:t>
      </w:r>
      <w:proofErr w:type="gramEnd"/>
    </w:p>
    <w:p w:rsidR="000D04A5" w:rsidRPr="000D04A5" w:rsidRDefault="000D04A5" w:rsidP="000D04A5">
      <w:pPr>
        <w:pStyle w:val="a4"/>
        <w:rPr>
          <w:rFonts w:ascii="Times New Roman" w:hAnsi="Times New Roman" w:cs="Times New Roman"/>
          <w:b/>
          <w:i/>
          <w:sz w:val="28"/>
          <w:szCs w:val="28"/>
        </w:rPr>
      </w:pPr>
    </w:p>
    <w:p w:rsidR="000D04A5" w:rsidRPr="000D04A5" w:rsidRDefault="000D04A5" w:rsidP="000D04A5">
      <w:pPr>
        <w:pStyle w:val="a4"/>
        <w:rPr>
          <w:rFonts w:ascii="Times New Roman" w:hAnsi="Times New Roman" w:cs="Times New Roman"/>
          <w:b/>
          <w:sz w:val="28"/>
          <w:szCs w:val="28"/>
        </w:rPr>
      </w:pPr>
      <w:r w:rsidRPr="000D04A5">
        <w:rPr>
          <w:rFonts w:ascii="Times New Roman" w:hAnsi="Times New Roman" w:cs="Times New Roman"/>
          <w:sz w:val="28"/>
          <w:szCs w:val="28"/>
        </w:rPr>
        <w:t xml:space="preserve"> </w:t>
      </w:r>
      <w:r w:rsidRPr="000D04A5">
        <w:rPr>
          <w:rFonts w:ascii="Times New Roman" w:hAnsi="Times New Roman" w:cs="Times New Roman"/>
          <w:b/>
          <w:sz w:val="28"/>
          <w:szCs w:val="28"/>
        </w:rPr>
        <w:t xml:space="preserve">5. Градостроительная документация о планировке и застройке территории.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5.1 Застройка населенного пункта села Петропавловка 1-я (поселений д. Красноярка, д. Григорьевка) осуществляется в соответствии с генеральным планом - основным градостроительным документом о  градостроительном планировании развития территории населенного пункта и его застройки. Генеральный план, а также изменения в генеральный план утверждаются Советом депутатов Петропавловского 1-го сельсовета. Решение о подготовке генерального плана, а также решение о подготовке изменений в генеральный план принимаются Главой Петропавловского 1-го сельсовета. Содержание генерального плана, порядок подготовки и согласования проекта генерального плана, утверждение генерального плана и его реализация устанавливаются в соответствии с Градостроительным кодексом РФ.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5.2. Подготовка документации по планировке территории, осуществляется в отношении застроенных или подлежащих застройке территорий.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5.3. При подготовке документации по планировке территорий может осуществляться разработка проектов планировки территорий, проектов межевания территорий и градостроительных планов земельных участков. </w:t>
      </w:r>
      <w:r w:rsidRPr="000D04A5">
        <w:rPr>
          <w:rFonts w:ascii="Times New Roman" w:hAnsi="Times New Roman" w:cs="Times New Roman"/>
          <w:sz w:val="28"/>
          <w:szCs w:val="28"/>
        </w:rPr>
        <w:br/>
        <w:t>5.4. В случае если по инициативе правообладателей земельных участков осуществляется разделение земельных участков на несколько земельных участков, соединение земельных участков в один земельный участок, изменение общей границы земельных участков, подготовка документации по планировке территорий не требуется. При этом размеры образованных земельных участков не должны превышать предельные размеры земельных участков, предусмотренные градостроительным регламентом.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допускается только при условии, если образованный земельный участок, будет находиться в границах одной территориальной зоны.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5.5 Проекты планировки - градостроительная документация, разработанная для частей территории поселения в соответствии с установленными в генеральном плане элементами планировочной структуры и определяющая: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-красные линии;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w:t>
      </w:r>
      <w:proofErr w:type="gramStart"/>
      <w:r w:rsidRPr="000D04A5">
        <w:rPr>
          <w:rFonts w:ascii="Times New Roman" w:hAnsi="Times New Roman" w:cs="Times New Roman"/>
          <w:sz w:val="28"/>
          <w:szCs w:val="28"/>
        </w:rPr>
        <w:t>линии</w:t>
      </w:r>
      <w:proofErr w:type="gramEnd"/>
      <w:r w:rsidRPr="000D04A5">
        <w:rPr>
          <w:rFonts w:ascii="Times New Roman" w:hAnsi="Times New Roman" w:cs="Times New Roman"/>
          <w:sz w:val="28"/>
          <w:szCs w:val="28"/>
        </w:rPr>
        <w:t xml:space="preserve"> обозначающие дороги, улицы, проезды, линии связи, объекты инженерной и транспортной инфраструктур.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границы земельных участков (при разработке проектов межевания территорий в составе проектов планировки);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границы зон планируемого размещения объектов социального и коммунально-бытового назначения и иных объектов капитального строительства, плотность и параметры застройки; </w:t>
      </w:r>
      <w:r w:rsidRPr="000D04A5">
        <w:rPr>
          <w:rFonts w:ascii="Times New Roman" w:hAnsi="Times New Roman" w:cs="Times New Roman"/>
          <w:sz w:val="28"/>
          <w:szCs w:val="28"/>
        </w:rPr>
        <w:br/>
        <w:t>Проекты планировки являются основой для разработки проектов межевания территории, проектов застройки микрорайонов и других элементов планировочной структуры.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5.6 Проекты межевания территорий разрабатываются для застроенных и подлежащих застройке территорий в границах элементов планировочной структуры (кранных линий), установленных проектами планировки </w:t>
      </w:r>
      <w:r w:rsidRPr="000D04A5">
        <w:rPr>
          <w:rFonts w:ascii="Times New Roman" w:hAnsi="Times New Roman" w:cs="Times New Roman"/>
          <w:sz w:val="28"/>
          <w:szCs w:val="28"/>
        </w:rPr>
        <w:lastRenderedPageBreak/>
        <w:t xml:space="preserve">территорий.  Проект межевания территорий включает в себя чертежи межевания территории, на которых отображаются: </w:t>
      </w:r>
      <w:r w:rsidRPr="000D04A5">
        <w:rPr>
          <w:rFonts w:ascii="Times New Roman" w:hAnsi="Times New Roman" w:cs="Times New Roman"/>
          <w:sz w:val="28"/>
          <w:szCs w:val="28"/>
        </w:rPr>
        <w:br/>
        <w:t xml:space="preserve">- красные линии, утвержденные в составе проекта планировки территорий;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линии отступа от красных линий в целях определения места допустимого размещения зданий, строений, сооружений;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границы застроенных земельных участков, в том числе границы земельных участков, на которых расположены линейные объекты;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границы формируемых земельных участков, планируемых для предоставления физическим и юридически лицам для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границы</w:t>
      </w:r>
      <w:r w:rsidRPr="000D04A5">
        <w:rPr>
          <w:rFonts w:ascii="Times New Roman" w:hAnsi="Times New Roman" w:cs="Times New Roman"/>
          <w:b/>
          <w:sz w:val="28"/>
          <w:szCs w:val="28"/>
        </w:rPr>
        <w:t xml:space="preserve"> </w:t>
      </w:r>
      <w:r w:rsidRPr="000D04A5">
        <w:rPr>
          <w:rFonts w:ascii="Times New Roman" w:hAnsi="Times New Roman" w:cs="Times New Roman"/>
          <w:sz w:val="28"/>
          <w:szCs w:val="28"/>
        </w:rPr>
        <w:t>территорий объектов культурного наследия;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границы зон с особыми условиями использования территорий;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-границы зон действия публичных сервитутов;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Проект межевания территории утверждается Главой Петропавловского 1-го сельсовета.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5.7.  На основании проекта межевания территории или в его составе осуществляется подготовка градостроительного плана земельного участка.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 градостроительном плане земельного участка указывается: </w:t>
      </w:r>
      <w:r w:rsidRPr="000D04A5">
        <w:rPr>
          <w:rFonts w:ascii="Times New Roman" w:hAnsi="Times New Roman" w:cs="Times New Roman"/>
          <w:sz w:val="28"/>
          <w:szCs w:val="28"/>
        </w:rPr>
        <w:br/>
        <w:t xml:space="preserve">- границы земельного участка и его координаты;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границы зон действия публичных сервитутов;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минимальные отступы от границ земельного участка в целях определения мест допустимого размещения зданий, строений и сооружений, за пределами которых запрещено строительство зданий, строений, сооружений; </w:t>
      </w:r>
      <w:r w:rsidRPr="000D04A5">
        <w:rPr>
          <w:rFonts w:ascii="Times New Roman" w:hAnsi="Times New Roman" w:cs="Times New Roman"/>
          <w:sz w:val="28"/>
          <w:szCs w:val="28"/>
        </w:rPr>
        <w:br/>
        <w:t xml:space="preserve">- информация о градостроительном регламенте (в случае, если на земельный участок распространяется действие градостроительного регламента);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информация о разрешенном использовании земельного участка, требования к назначению, параметрам и размещению объекта капитального строительства на указанном земельном участке (в случаях, если на земельном участке не распространяется действие градостроительного регламента);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информация о расположенных в границах земельного участка объектах капитального строительства, объектах культурного наследия;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информация о технических условиях подключения объектов капитального строительства к сетям инженерно-технического обеспечения;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информация о возможности и невозможности разделения земельного участка;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границы зоны планируемого размещения объектов капитального строительства для государственных или муниципальных нужд и номера этих зон по порядку. </w:t>
      </w:r>
      <w:r w:rsidRPr="000D04A5">
        <w:rPr>
          <w:rFonts w:ascii="Times New Roman" w:hAnsi="Times New Roman" w:cs="Times New Roman"/>
          <w:sz w:val="28"/>
          <w:szCs w:val="28"/>
        </w:rPr>
        <w:br/>
        <w:t xml:space="preserve">Форма градостроительного плана земельного участка установлена Постановлением Правительства Российской Федерации от 29 декабря </w:t>
      </w:r>
      <w:smartTag w:uri="urn:schemas-microsoft-com:office:smarttags" w:element="metricconverter">
        <w:smartTagPr>
          <w:attr w:name="ProductID" w:val="2005 г"/>
        </w:smartTagPr>
        <w:r w:rsidRPr="000D04A5">
          <w:rPr>
            <w:rFonts w:ascii="Times New Roman" w:hAnsi="Times New Roman" w:cs="Times New Roman"/>
            <w:sz w:val="28"/>
            <w:szCs w:val="28"/>
          </w:rPr>
          <w:t>2005 г</w:t>
        </w:r>
      </w:smartTag>
      <w:r w:rsidRPr="000D04A5">
        <w:rPr>
          <w:rFonts w:ascii="Times New Roman" w:hAnsi="Times New Roman" w:cs="Times New Roman"/>
          <w:sz w:val="28"/>
          <w:szCs w:val="28"/>
        </w:rPr>
        <w:t>. № 840.</w:t>
      </w:r>
    </w:p>
    <w:p w:rsidR="000D04A5" w:rsidRPr="000D04A5" w:rsidRDefault="000D04A5" w:rsidP="000D04A5">
      <w:pPr>
        <w:pStyle w:val="a4"/>
        <w:rPr>
          <w:rFonts w:ascii="Times New Roman" w:hAnsi="Times New Roman" w:cs="Times New Roman"/>
          <w:b/>
          <w:sz w:val="28"/>
          <w:szCs w:val="28"/>
        </w:rPr>
      </w:pPr>
      <w:r w:rsidRPr="000D04A5">
        <w:rPr>
          <w:rFonts w:ascii="Times New Roman" w:hAnsi="Times New Roman" w:cs="Times New Roman"/>
          <w:b/>
          <w:sz w:val="28"/>
          <w:szCs w:val="28"/>
        </w:rPr>
        <w:lastRenderedPageBreak/>
        <w:t>6. Порядок предоставления земельных участков для строительства из земель находящихся в государственной или муниципальной собственности.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6.1 Земельные участки для строительства предоставляются: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 предварительным согласованием мест размещения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без предварительного согласования мест размещения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6.2 Гражданин или юридическое лицо, заинтересованное в предоставлении земельного участка для строительства, обращается в администрацию Венгеровского района с заявлением о выборе земельного участка и предварительном согласовании места размещения объекта. </w:t>
      </w:r>
      <w:proofErr w:type="gramStart"/>
      <w:r w:rsidRPr="000D04A5">
        <w:rPr>
          <w:rFonts w:ascii="Times New Roman" w:hAnsi="Times New Roman" w:cs="Times New Roman"/>
          <w:sz w:val="28"/>
          <w:szCs w:val="28"/>
        </w:rPr>
        <w:t xml:space="preserve">В заявлении должны быть указаны, назначения объекта, предполагаемое место его размещения, обоснование примерного размера земельного участка, испрашиваемое право на земельный участок, к заявлению также могут прилагаться технико-экономическое обоснование проекта строительства или необходимые расчёты строительства. </w:t>
      </w:r>
      <w:r w:rsidRPr="000D04A5">
        <w:rPr>
          <w:rFonts w:ascii="Times New Roman" w:hAnsi="Times New Roman" w:cs="Times New Roman"/>
          <w:sz w:val="28"/>
          <w:szCs w:val="28"/>
        </w:rPr>
        <w:br/>
        <w:t>6.3 Администрация Венгеровского района по заявлению лица либо отказывает заявителю в размещении объекта, либо обеспечивает выбор земельного участка на основании документов государственного земельного кадастра и землеустройства</w:t>
      </w:r>
      <w:proofErr w:type="gramEnd"/>
      <w:r w:rsidRPr="000D04A5">
        <w:rPr>
          <w:rFonts w:ascii="Times New Roman" w:hAnsi="Times New Roman" w:cs="Times New Roman"/>
          <w:sz w:val="28"/>
          <w:szCs w:val="28"/>
        </w:rPr>
        <w:t xml:space="preserve"> с учетом градостроительных и иных условий использования соответствующей территории.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6.4</w:t>
      </w:r>
      <w:proofErr w:type="gramStart"/>
      <w:r w:rsidRPr="000D04A5">
        <w:rPr>
          <w:rFonts w:ascii="Times New Roman" w:hAnsi="Times New Roman" w:cs="Times New Roman"/>
          <w:sz w:val="28"/>
          <w:szCs w:val="28"/>
        </w:rPr>
        <w:t xml:space="preserve"> Д</w:t>
      </w:r>
      <w:proofErr w:type="gramEnd"/>
      <w:r w:rsidRPr="000D04A5">
        <w:rPr>
          <w:rFonts w:ascii="Times New Roman" w:hAnsi="Times New Roman" w:cs="Times New Roman"/>
          <w:sz w:val="28"/>
          <w:szCs w:val="28"/>
        </w:rPr>
        <w:t xml:space="preserve">ля выбора земельного участка для строительства по распоряжению главы района создается комиссия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 состав комиссии входят:</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Заместитель главы администрации Венгеровского района, представитель Управления Федерального агентства кадастра объектов недвижимости, представитель </w:t>
      </w:r>
      <w:proofErr w:type="gramStart"/>
      <w:r w:rsidRPr="000D04A5">
        <w:rPr>
          <w:rFonts w:ascii="Times New Roman" w:hAnsi="Times New Roman" w:cs="Times New Roman"/>
          <w:sz w:val="28"/>
          <w:szCs w:val="28"/>
        </w:rPr>
        <w:t>заказчика—заявитель</w:t>
      </w:r>
      <w:proofErr w:type="gramEnd"/>
      <w:r w:rsidRPr="000D04A5">
        <w:rPr>
          <w:rFonts w:ascii="Times New Roman" w:hAnsi="Times New Roman" w:cs="Times New Roman"/>
          <w:sz w:val="28"/>
          <w:szCs w:val="28"/>
        </w:rPr>
        <w:t xml:space="preserve">, представитель территориального отдела </w:t>
      </w:r>
      <w:proofErr w:type="spellStart"/>
      <w:r w:rsidRPr="000D04A5">
        <w:rPr>
          <w:rFonts w:ascii="Times New Roman" w:hAnsi="Times New Roman" w:cs="Times New Roman"/>
          <w:sz w:val="28"/>
          <w:szCs w:val="28"/>
        </w:rPr>
        <w:t>Роспотребнадзора</w:t>
      </w:r>
      <w:proofErr w:type="spellEnd"/>
      <w:r w:rsidRPr="000D04A5">
        <w:rPr>
          <w:rFonts w:ascii="Times New Roman" w:hAnsi="Times New Roman" w:cs="Times New Roman"/>
          <w:sz w:val="28"/>
          <w:szCs w:val="28"/>
        </w:rPr>
        <w:t>, представитель службы государственного пожарного надзора, специалист по охране окружающей среды, представители предприятий коммунального хозяйства, энергоснабжения, связи и других заинтересованных лиц.</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6.5.На основании акта выбора земельного участка Глава Венгеровского района издает постановление о предварительном согласовании места размещения объекта строительства. Постановление в 7 - </w:t>
      </w:r>
      <w:proofErr w:type="spellStart"/>
      <w:r w:rsidRPr="000D04A5">
        <w:rPr>
          <w:rFonts w:ascii="Times New Roman" w:hAnsi="Times New Roman" w:cs="Times New Roman"/>
          <w:sz w:val="28"/>
          <w:szCs w:val="28"/>
        </w:rPr>
        <w:t>дневный</w:t>
      </w:r>
      <w:proofErr w:type="spellEnd"/>
      <w:r w:rsidRPr="000D04A5">
        <w:rPr>
          <w:rFonts w:ascii="Times New Roman" w:hAnsi="Times New Roman" w:cs="Times New Roman"/>
          <w:sz w:val="28"/>
          <w:szCs w:val="28"/>
        </w:rPr>
        <w:t xml:space="preserve"> срок вручается заявителю. Постановление о предварительном согласовании места размещения объекта строительства действует в течени</w:t>
      </w:r>
      <w:proofErr w:type="gramStart"/>
      <w:r w:rsidRPr="000D04A5">
        <w:rPr>
          <w:rFonts w:ascii="Times New Roman" w:hAnsi="Times New Roman" w:cs="Times New Roman"/>
          <w:sz w:val="28"/>
          <w:szCs w:val="28"/>
        </w:rPr>
        <w:t>и</w:t>
      </w:r>
      <w:proofErr w:type="gramEnd"/>
      <w:r w:rsidRPr="000D04A5">
        <w:rPr>
          <w:rFonts w:ascii="Times New Roman" w:hAnsi="Times New Roman" w:cs="Times New Roman"/>
          <w:sz w:val="28"/>
          <w:szCs w:val="28"/>
        </w:rPr>
        <w:t xml:space="preserve"> 3-х лет.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Решение о размещении объекта является основанием для формирования земельного участка. Изготовление проекта границ земельного участка, постановка его на кадастровый учёт производиться за счёт заявителя.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По результатам выбора земельного участка согласно представленных заявителем  материалов межевания, </w:t>
      </w:r>
      <w:proofErr w:type="gramStart"/>
      <w:r w:rsidRPr="000D04A5">
        <w:rPr>
          <w:rFonts w:ascii="Times New Roman" w:hAnsi="Times New Roman" w:cs="Times New Roman"/>
          <w:sz w:val="28"/>
          <w:szCs w:val="28"/>
        </w:rPr>
        <w:t>орган, уполномоченный на распоряжение земельным участком выносит</w:t>
      </w:r>
      <w:proofErr w:type="gramEnd"/>
      <w:r w:rsidRPr="000D04A5">
        <w:rPr>
          <w:rFonts w:ascii="Times New Roman" w:hAnsi="Times New Roman" w:cs="Times New Roman"/>
          <w:sz w:val="28"/>
          <w:szCs w:val="28"/>
        </w:rPr>
        <w:t xml:space="preserve"> решение о предоставлении земельного участка в аренду, если другой вид права не предусмотрен законодательством.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6.6. Земельные участки для жилищного строительства из земель, находящихся в государственной или муниципальной собственности, предоставляются в собственность или аренду, а также в безвозмездное </w:t>
      </w:r>
      <w:r w:rsidRPr="000D04A5">
        <w:rPr>
          <w:rFonts w:ascii="Times New Roman" w:hAnsi="Times New Roman" w:cs="Times New Roman"/>
          <w:sz w:val="28"/>
          <w:szCs w:val="28"/>
        </w:rPr>
        <w:lastRenderedPageBreak/>
        <w:t>срочное пользование без предварительного согласования места размещения объекта лицам, с которыми заключен государственный или муниципальный контракт на строительство  объекта недвижимости, осуществляемого полностью за счет средств федерального бюджета, средств бюджета субъекта Российской Федерации или местного бюджета, на основе заказа</w:t>
      </w:r>
      <w:proofErr w:type="gramStart"/>
      <w:r w:rsidRPr="000D04A5">
        <w:rPr>
          <w:rFonts w:ascii="Times New Roman" w:hAnsi="Times New Roman" w:cs="Times New Roman"/>
          <w:sz w:val="28"/>
          <w:szCs w:val="28"/>
        </w:rPr>
        <w:t xml:space="preserve"> ,</w:t>
      </w:r>
      <w:proofErr w:type="gramEnd"/>
      <w:r w:rsidRPr="000D04A5">
        <w:rPr>
          <w:rFonts w:ascii="Times New Roman" w:hAnsi="Times New Roman" w:cs="Times New Roman"/>
          <w:sz w:val="28"/>
          <w:szCs w:val="28"/>
        </w:rPr>
        <w:t xml:space="preserve"> размещенного в соответствии с федеральным законом о размещении заказов на поставки товаров, выполнение работ, оказания  услуг для государственных или муниципальных нужд, на срок строительства объекта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6.6.1 Предоставление земельного участка в аренду для индивидуального жилищного строительства </w:t>
      </w:r>
      <w:proofErr w:type="gramStart"/>
      <w:r w:rsidRPr="000D04A5">
        <w:rPr>
          <w:rFonts w:ascii="Times New Roman" w:hAnsi="Times New Roman" w:cs="Times New Roman"/>
          <w:sz w:val="28"/>
          <w:szCs w:val="28"/>
        </w:rPr>
        <w:t>может</w:t>
      </w:r>
      <w:proofErr w:type="gramEnd"/>
      <w:r w:rsidRPr="000D04A5">
        <w:rPr>
          <w:rFonts w:ascii="Times New Roman" w:hAnsi="Times New Roman" w:cs="Times New Roman"/>
          <w:sz w:val="28"/>
          <w:szCs w:val="28"/>
        </w:rPr>
        <w:t xml:space="preserve"> осуществляется на основании заявления гражданина, заинтересованного в предоставлении земельного участка в следующем порядке:</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1) в двухнедельный срок со дня получения заявления гражданина о предоставлении в аренду земельного участка муниципальное образование Венгеровский район, может принять решение о проведении аукциона по продаже земельного участка или права на заключение договора аренды такого земельного участка либо опубликовать сообщение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w:t>
      </w:r>
      <w:proofErr w:type="gramEnd"/>
      <w:r w:rsidRPr="000D04A5">
        <w:rPr>
          <w:rFonts w:ascii="Times New Roman" w:hAnsi="Times New Roman" w:cs="Times New Roman"/>
          <w:sz w:val="28"/>
          <w:szCs w:val="28"/>
        </w:rPr>
        <w:t xml:space="preserve"> в периодическом печатном издании, а также </w:t>
      </w:r>
      <w:proofErr w:type="gramStart"/>
      <w:r w:rsidRPr="000D04A5">
        <w:rPr>
          <w:rFonts w:ascii="Times New Roman" w:hAnsi="Times New Roman" w:cs="Times New Roman"/>
          <w:sz w:val="28"/>
          <w:szCs w:val="28"/>
        </w:rPr>
        <w:t>разместить сообщение</w:t>
      </w:r>
      <w:proofErr w:type="gramEnd"/>
      <w:r w:rsidRPr="000D04A5">
        <w:rPr>
          <w:rFonts w:ascii="Times New Roman" w:hAnsi="Times New Roman" w:cs="Times New Roman"/>
          <w:sz w:val="28"/>
          <w:szCs w:val="28"/>
        </w:rPr>
        <w:t xml:space="preserve"> о приеме указанных заявлений на официальном сайте в сети «Интернет».</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В случае, если по истечении месяца со дня опубликования сообщения о приеме заявлений о предоставлении в аренду земельного участка заявления не поступили, муниципальное образование Венгеровский район, принимает решение о предоставлении такого земельного участка для жилищного строительства в аренду гражданину. Договор аренды земельного участка подлежит заключению с гражданином в двухнедельный срок после государственного кадастрового учета такого земельного участка.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 случае поступления нескольких заявлений о предоставлении в аренду такого земельного участка проводится аукцион по продаже права на заключение договора аренды земельного участка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Предельные (максимальные и минимальные)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для индивидуального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жилого дом</w:t>
      </w:r>
      <w:proofErr w:type="gramStart"/>
      <w:r w:rsidRPr="000D04A5">
        <w:rPr>
          <w:rFonts w:ascii="Times New Roman" w:hAnsi="Times New Roman" w:cs="Times New Roman"/>
          <w:sz w:val="28"/>
          <w:szCs w:val="28"/>
        </w:rPr>
        <w:t>а-</w:t>
      </w:r>
      <w:proofErr w:type="gramEnd"/>
      <w:r w:rsidRPr="000D04A5">
        <w:rPr>
          <w:rFonts w:ascii="Times New Roman" w:hAnsi="Times New Roman" w:cs="Times New Roman"/>
          <w:sz w:val="28"/>
          <w:szCs w:val="28"/>
        </w:rPr>
        <w:t xml:space="preserve"> от 0.03    га до 0.15   га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индивидуального гаража под автомобил</w:t>
      </w:r>
      <w:proofErr w:type="gramStart"/>
      <w:r w:rsidRPr="000D04A5">
        <w:rPr>
          <w:rFonts w:ascii="Times New Roman" w:hAnsi="Times New Roman" w:cs="Times New Roman"/>
          <w:sz w:val="28"/>
          <w:szCs w:val="28"/>
        </w:rPr>
        <w:t>ь-</w:t>
      </w:r>
      <w:proofErr w:type="gramEnd"/>
      <w:r w:rsidRPr="000D04A5">
        <w:rPr>
          <w:rFonts w:ascii="Times New Roman" w:hAnsi="Times New Roman" w:cs="Times New Roman"/>
          <w:sz w:val="28"/>
          <w:szCs w:val="28"/>
        </w:rPr>
        <w:t xml:space="preserve"> от </w:t>
      </w:r>
      <w:smartTag w:uri="urn:schemas-microsoft-com:office:smarttags" w:element="metricconverter">
        <w:smartTagPr>
          <w:attr w:name="ProductID" w:val="0.0024 га"/>
        </w:smartTagPr>
        <w:r w:rsidRPr="000D04A5">
          <w:rPr>
            <w:rFonts w:ascii="Times New Roman" w:hAnsi="Times New Roman" w:cs="Times New Roman"/>
            <w:sz w:val="28"/>
            <w:szCs w:val="28"/>
          </w:rPr>
          <w:t>0.0024 га</w:t>
        </w:r>
      </w:smartTag>
      <w:r w:rsidRPr="000D04A5">
        <w:rPr>
          <w:rFonts w:ascii="Times New Roman" w:hAnsi="Times New Roman" w:cs="Times New Roman"/>
          <w:sz w:val="28"/>
          <w:szCs w:val="28"/>
        </w:rPr>
        <w:t xml:space="preserve"> до -0.0040га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индивидуального гаража под грузовой автомобил</w:t>
      </w:r>
      <w:proofErr w:type="gramStart"/>
      <w:r w:rsidRPr="000D04A5">
        <w:rPr>
          <w:rFonts w:ascii="Times New Roman" w:hAnsi="Times New Roman" w:cs="Times New Roman"/>
          <w:sz w:val="28"/>
          <w:szCs w:val="28"/>
        </w:rPr>
        <w:t>ь-</w:t>
      </w:r>
      <w:proofErr w:type="gramEnd"/>
      <w:r w:rsidRPr="000D04A5">
        <w:rPr>
          <w:rFonts w:ascii="Times New Roman" w:hAnsi="Times New Roman" w:cs="Times New Roman"/>
          <w:sz w:val="28"/>
          <w:szCs w:val="28"/>
        </w:rPr>
        <w:t xml:space="preserve"> согласно паспорта транспортного средства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для ведения личного подсобного хозяйства с учетом строительства жилого дома – от  0.15  га до 0,5  га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6.7 Земельные участки для капитального строительства, в случае их предоставления на праве аренды предоставляются на срок, как правило, не </w:t>
      </w:r>
      <w:r w:rsidRPr="000D04A5">
        <w:rPr>
          <w:rFonts w:ascii="Times New Roman" w:hAnsi="Times New Roman" w:cs="Times New Roman"/>
          <w:sz w:val="28"/>
          <w:szCs w:val="28"/>
        </w:rPr>
        <w:lastRenderedPageBreak/>
        <w:t>более 3-х лет, если больший срок не предусмотрен проектом организации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6.8 Земельные участки для индивидуального жилищного строительства, в случае их предоставления на правах аренды, предоставляются на срок до 10 (десяти) лет (включительно).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6.9 Предоставление земельных участков для размещения временных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6.9.1 Временными объектами являются сооружения </w:t>
      </w:r>
      <w:proofErr w:type="gramStart"/>
      <w:r w:rsidRPr="000D04A5">
        <w:rPr>
          <w:rFonts w:ascii="Times New Roman" w:hAnsi="Times New Roman" w:cs="Times New Roman"/>
          <w:sz w:val="28"/>
          <w:szCs w:val="28"/>
        </w:rPr>
        <w:t xml:space="preserve">( </w:t>
      </w:r>
      <w:proofErr w:type="gramEnd"/>
      <w:r w:rsidRPr="000D04A5">
        <w:rPr>
          <w:rFonts w:ascii="Times New Roman" w:hAnsi="Times New Roman" w:cs="Times New Roman"/>
          <w:sz w:val="28"/>
          <w:szCs w:val="28"/>
        </w:rPr>
        <w:t>площадки),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возведенные ( оборудованные) на срок, определенные в договоре аренды земельного участка, по истечении которого арендатор земельного участк</w:t>
      </w:r>
      <w:proofErr w:type="gramStart"/>
      <w:r w:rsidRPr="000D04A5">
        <w:rPr>
          <w:rFonts w:ascii="Times New Roman" w:hAnsi="Times New Roman" w:cs="Times New Roman"/>
          <w:sz w:val="28"/>
          <w:szCs w:val="28"/>
        </w:rPr>
        <w:t>а(</w:t>
      </w:r>
      <w:proofErr w:type="gramEnd"/>
      <w:r w:rsidRPr="000D04A5">
        <w:rPr>
          <w:rFonts w:ascii="Times New Roman" w:hAnsi="Times New Roman" w:cs="Times New Roman"/>
          <w:sz w:val="28"/>
          <w:szCs w:val="28"/>
        </w:rPr>
        <w:t xml:space="preserve"> владелец объекта) обязан его демонтировать ( разобрать, снести) и освободить земельный участок либо продлить срок действия договора аренды земельного участка. Временные объекты не относятся к недвижимому имуществу.</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6.9.2 Временными мобильными объектами мелкорозничной торговой сети являются объекты, размещение которых не связано с выполнением проектных, земляных либо строительных работ и перемещение которых может производить без привлечения специальной техники. Мобильные объекты размещаются без оформления земельно-правовых отношений на основании согласования на размещение временного мобильного объекта мелкорозничной торговой сети, выдаваемого администрацией района. К мобильным объектам относятся: трейлеры, изометрические ёмкости, цистерны </w:t>
      </w:r>
      <w:proofErr w:type="gramStart"/>
      <w:r w:rsidRPr="000D04A5">
        <w:rPr>
          <w:rFonts w:ascii="Times New Roman" w:hAnsi="Times New Roman" w:cs="Times New Roman"/>
          <w:sz w:val="28"/>
          <w:szCs w:val="28"/>
        </w:rPr>
        <w:t xml:space="preserve">( </w:t>
      </w:r>
      <w:proofErr w:type="gramEnd"/>
      <w:r w:rsidRPr="000D04A5">
        <w:rPr>
          <w:rFonts w:ascii="Times New Roman" w:hAnsi="Times New Roman" w:cs="Times New Roman"/>
          <w:sz w:val="28"/>
          <w:szCs w:val="28"/>
        </w:rPr>
        <w:t xml:space="preserve">по продаже, кваса, молока), торговые автоматы, автолавки, </w:t>
      </w:r>
      <w:proofErr w:type="spellStart"/>
      <w:r w:rsidRPr="000D04A5">
        <w:rPr>
          <w:rFonts w:ascii="Times New Roman" w:hAnsi="Times New Roman" w:cs="Times New Roman"/>
          <w:sz w:val="28"/>
          <w:szCs w:val="28"/>
        </w:rPr>
        <w:t>автомагазины</w:t>
      </w:r>
      <w:proofErr w:type="spellEnd"/>
      <w:r w:rsidRPr="000D04A5">
        <w:rPr>
          <w:rFonts w:ascii="Times New Roman" w:hAnsi="Times New Roman" w:cs="Times New Roman"/>
          <w:sz w:val="28"/>
          <w:szCs w:val="28"/>
        </w:rPr>
        <w:t xml:space="preserve">,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тележки, лотки, корзины и иные специальные приспособления.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6.9.3. Оформление земельных участков производится при размещении следующих временных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объектов торговли и услуг </w:t>
      </w:r>
      <w:proofErr w:type="gramStart"/>
      <w:r w:rsidRPr="000D04A5">
        <w:rPr>
          <w:rFonts w:ascii="Times New Roman" w:hAnsi="Times New Roman" w:cs="Times New Roman"/>
          <w:sz w:val="28"/>
          <w:szCs w:val="28"/>
        </w:rPr>
        <w:t xml:space="preserve">( </w:t>
      </w:r>
      <w:proofErr w:type="gramEnd"/>
      <w:r w:rsidRPr="000D04A5">
        <w:rPr>
          <w:rFonts w:ascii="Times New Roman" w:hAnsi="Times New Roman" w:cs="Times New Roman"/>
          <w:sz w:val="28"/>
          <w:szCs w:val="28"/>
        </w:rPr>
        <w:t xml:space="preserve">павильоны и магазины модульного типа, торговые киоски, в том числе совмещенные с остановками общественного транспорта, киоски бытового обслуживания, кафе, закусочные, летние кафе, микрорынки и рынки, </w:t>
      </w:r>
      <w:proofErr w:type="spellStart"/>
      <w:r w:rsidRPr="000D04A5">
        <w:rPr>
          <w:rFonts w:ascii="Times New Roman" w:hAnsi="Times New Roman" w:cs="Times New Roman"/>
          <w:sz w:val="28"/>
          <w:szCs w:val="28"/>
        </w:rPr>
        <w:t>торгово</w:t>
      </w:r>
      <w:proofErr w:type="spellEnd"/>
      <w:r w:rsidRPr="000D04A5">
        <w:rPr>
          <w:rFonts w:ascii="Times New Roman" w:hAnsi="Times New Roman" w:cs="Times New Roman"/>
          <w:sz w:val="28"/>
          <w:szCs w:val="28"/>
        </w:rPr>
        <w:t>- выставочные площадки, аттракционы, пункты проката, приема цветных металлов, обмена бытовых газовых баллонов.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w:t>
      </w:r>
      <w:proofErr w:type="gramStart"/>
      <w:r w:rsidRPr="000D04A5">
        <w:rPr>
          <w:rFonts w:ascii="Times New Roman" w:hAnsi="Times New Roman" w:cs="Times New Roman"/>
          <w:sz w:val="28"/>
          <w:szCs w:val="28"/>
        </w:rPr>
        <w:t>о</w:t>
      </w:r>
      <w:proofErr w:type="gramEnd"/>
      <w:r w:rsidRPr="000D04A5">
        <w:rPr>
          <w:rFonts w:ascii="Times New Roman" w:hAnsi="Times New Roman" w:cs="Times New Roman"/>
          <w:sz w:val="28"/>
          <w:szCs w:val="28"/>
        </w:rPr>
        <w:t>ткрытых площадок для складирования материалов;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автостоянок, объектов автосервиса ( павильоны </w:t>
      </w:r>
      <w:proofErr w:type="spellStart"/>
      <w:r w:rsidRPr="000D04A5">
        <w:rPr>
          <w:rFonts w:ascii="Times New Roman" w:hAnsi="Times New Roman" w:cs="Times New Roman"/>
          <w:sz w:val="28"/>
          <w:szCs w:val="28"/>
        </w:rPr>
        <w:t>автомоек</w:t>
      </w:r>
      <w:proofErr w:type="spellEnd"/>
      <w:r w:rsidRPr="000D04A5">
        <w:rPr>
          <w:rFonts w:ascii="Times New Roman" w:hAnsi="Times New Roman" w:cs="Times New Roman"/>
          <w:sz w:val="28"/>
          <w:szCs w:val="28"/>
        </w:rPr>
        <w:t xml:space="preserve">, </w:t>
      </w:r>
      <w:proofErr w:type="spellStart"/>
      <w:r w:rsidRPr="000D04A5">
        <w:rPr>
          <w:rFonts w:ascii="Times New Roman" w:hAnsi="Times New Roman" w:cs="Times New Roman"/>
          <w:sz w:val="28"/>
          <w:szCs w:val="28"/>
        </w:rPr>
        <w:t>ремонтн</w:t>
      </w:r>
      <w:proofErr w:type="gramStart"/>
      <w:r w:rsidRPr="000D04A5">
        <w:rPr>
          <w:rFonts w:ascii="Times New Roman" w:hAnsi="Times New Roman" w:cs="Times New Roman"/>
          <w:sz w:val="28"/>
          <w:szCs w:val="28"/>
        </w:rPr>
        <w:t>о</w:t>
      </w:r>
      <w:proofErr w:type="spellEnd"/>
      <w:r w:rsidRPr="000D04A5">
        <w:rPr>
          <w:rFonts w:ascii="Times New Roman" w:hAnsi="Times New Roman" w:cs="Times New Roman"/>
          <w:sz w:val="28"/>
          <w:szCs w:val="28"/>
        </w:rPr>
        <w:t>-</w:t>
      </w:r>
      <w:proofErr w:type="gramEnd"/>
      <w:r w:rsidRPr="000D04A5">
        <w:rPr>
          <w:rFonts w:ascii="Times New Roman" w:hAnsi="Times New Roman" w:cs="Times New Roman"/>
          <w:sz w:val="28"/>
          <w:szCs w:val="28"/>
        </w:rPr>
        <w:t xml:space="preserve"> </w:t>
      </w:r>
      <w:proofErr w:type="spellStart"/>
      <w:r w:rsidRPr="000D04A5">
        <w:rPr>
          <w:rFonts w:ascii="Times New Roman" w:hAnsi="Times New Roman" w:cs="Times New Roman"/>
          <w:sz w:val="28"/>
          <w:szCs w:val="28"/>
        </w:rPr>
        <w:t>техниченских</w:t>
      </w:r>
      <w:proofErr w:type="spellEnd"/>
      <w:r w:rsidRPr="000D04A5">
        <w:rPr>
          <w:rFonts w:ascii="Times New Roman" w:hAnsi="Times New Roman" w:cs="Times New Roman"/>
          <w:sz w:val="28"/>
          <w:szCs w:val="28"/>
        </w:rPr>
        <w:t xml:space="preserve"> мастерских);</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лодочных станций, площадок для дрессировки и выгула собак, коммерческих спортивных и тренировочных площадок, площадок для обучения вождению автомобилей, зон отдыха (пляжи);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металлических гаражей.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6.9.4 Установка временного объекта допускается после оформления правоустанавливающих документов на землю</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6.9.5 Договоры аренды земельных участков для размещения временных объектов заключается Главой Венгеровского района.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6.9.6 Срок эксплуатации временных объектов устанавливается </w:t>
      </w:r>
      <w:proofErr w:type="gramStart"/>
      <w:r w:rsidRPr="000D04A5">
        <w:rPr>
          <w:rFonts w:ascii="Times New Roman" w:hAnsi="Times New Roman" w:cs="Times New Roman"/>
          <w:sz w:val="28"/>
          <w:szCs w:val="28"/>
        </w:rPr>
        <w:t>исходя из перспективы развития территории района в соответствии с градостроительной документацией и ограничивается</w:t>
      </w:r>
      <w:proofErr w:type="gramEnd"/>
      <w:r w:rsidRPr="000D04A5">
        <w:rPr>
          <w:rFonts w:ascii="Times New Roman" w:hAnsi="Times New Roman" w:cs="Times New Roman"/>
          <w:sz w:val="28"/>
          <w:szCs w:val="28"/>
        </w:rPr>
        <w:t xml:space="preserve"> сроком договора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6.9.7</w:t>
      </w:r>
      <w:proofErr w:type="gramStart"/>
      <w:r w:rsidRPr="000D04A5">
        <w:rPr>
          <w:rFonts w:ascii="Times New Roman" w:hAnsi="Times New Roman" w:cs="Times New Roman"/>
          <w:sz w:val="28"/>
          <w:szCs w:val="28"/>
        </w:rPr>
        <w:t xml:space="preserve"> Д</w:t>
      </w:r>
      <w:proofErr w:type="gramEnd"/>
      <w:r w:rsidRPr="000D04A5">
        <w:rPr>
          <w:rFonts w:ascii="Times New Roman" w:hAnsi="Times New Roman" w:cs="Times New Roman"/>
          <w:sz w:val="28"/>
          <w:szCs w:val="28"/>
        </w:rPr>
        <w:t>ля размещения временных объектов предоставляются земли общего пользования и земельные участки, свободные  от застройки, не предоставленные другим землепользователям. Земельные участки, обремененные правами землепользователей, могут быть предоставлены при условии согласования с ними.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6.9.8 Право собственности и другие вещные права на временные объекты, а также сделки с ними, не подлежат регистрации в Едином государственном реестре прав на недвижимое имущество и сделок с ним.</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6.9.19 Предоставление земельных участков для размещения временных объектов осуществляется Администрацией Венгеровского района в следующем порядке: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 Юридические лица или граждане обращаются с заявлением  в администрацию Венгеровского района с заявлением </w:t>
      </w:r>
      <w:proofErr w:type="gramStart"/>
      <w:r w:rsidRPr="000D04A5">
        <w:rPr>
          <w:rFonts w:ascii="Times New Roman" w:hAnsi="Times New Roman" w:cs="Times New Roman"/>
          <w:sz w:val="28"/>
          <w:szCs w:val="28"/>
        </w:rPr>
        <w:t>о</w:t>
      </w:r>
      <w:proofErr w:type="gramEnd"/>
      <w:r w:rsidRPr="000D04A5">
        <w:rPr>
          <w:rFonts w:ascii="Times New Roman" w:hAnsi="Times New Roman" w:cs="Times New Roman"/>
          <w:sz w:val="28"/>
          <w:szCs w:val="28"/>
        </w:rPr>
        <w:t xml:space="preserve"> предоставлением земельного участка для размещения временного объекта. К заявлению прилагается предварительная схема размещения объекта с указанием адреса предполагаемого места расположения, целевого использования и площади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заявление рассматривается комиссией, созданной постановлением Главы Венгеровского района (далее комиссия).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3) При положительном решении комиссия выдает заявителю лист согласований с указанием перечня государственных органов, организаций и землепользователей. </w:t>
      </w:r>
      <w:proofErr w:type="gramStart"/>
      <w:r w:rsidRPr="000D04A5">
        <w:rPr>
          <w:rFonts w:ascii="Times New Roman" w:hAnsi="Times New Roman" w:cs="Times New Roman"/>
          <w:sz w:val="28"/>
          <w:szCs w:val="28"/>
        </w:rPr>
        <w:t>Согласование</w:t>
      </w:r>
      <w:proofErr w:type="gramEnd"/>
      <w:r w:rsidRPr="000D04A5">
        <w:rPr>
          <w:rFonts w:ascii="Times New Roman" w:hAnsi="Times New Roman" w:cs="Times New Roman"/>
          <w:sz w:val="28"/>
          <w:szCs w:val="28"/>
        </w:rPr>
        <w:t xml:space="preserve"> которых необходимо для оформления земельного участка и  установки временного объекта. Перечень согласующих лиц определяется в зависимости от места расположения и назначения объекта и утверждается председателем комиссии.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 В целях оформления договора аренды земельного участка для размещения временного объекта заявитель осуществляет постановку на кадастровый учет земельного участка и подготовку проектной документации.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Состав проектной документации на временные объекты и перечень согласующих органов и организаций определяется комиссией в зависимости от места расположения и назначения объекта в соответствии со строительными нормами и правилами, нормативными правовыми актами Российской Федерации, НСО, МО Венгеровский район, градостроительной документацией. В состав проектной документации должны быть документы, определяющие основные объемно-планировочные, архитектурные и конструктивные решения, вешний вид фасадов, их рекламно-художественное оформление, технико-экономические показатели.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5) При наличии полного пакета документов МО Венгеровский район в течени</w:t>
      </w:r>
      <w:proofErr w:type="gramStart"/>
      <w:r w:rsidRPr="000D04A5">
        <w:rPr>
          <w:rFonts w:ascii="Times New Roman" w:hAnsi="Times New Roman" w:cs="Times New Roman"/>
          <w:sz w:val="28"/>
          <w:szCs w:val="28"/>
        </w:rPr>
        <w:t>и</w:t>
      </w:r>
      <w:proofErr w:type="gramEnd"/>
      <w:r w:rsidRPr="000D04A5">
        <w:rPr>
          <w:rFonts w:ascii="Times New Roman" w:hAnsi="Times New Roman" w:cs="Times New Roman"/>
          <w:sz w:val="28"/>
          <w:szCs w:val="28"/>
        </w:rPr>
        <w:t xml:space="preserve"> десяти рабочих дней готовит проект договора аренды земельного участка.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6.9.10</w:t>
      </w:r>
      <w:proofErr w:type="gramStart"/>
      <w:r w:rsidRPr="000D04A5">
        <w:rPr>
          <w:rFonts w:ascii="Times New Roman" w:hAnsi="Times New Roman" w:cs="Times New Roman"/>
          <w:sz w:val="28"/>
          <w:szCs w:val="28"/>
        </w:rPr>
        <w:t xml:space="preserve">  П</w:t>
      </w:r>
      <w:proofErr w:type="gramEnd"/>
      <w:r w:rsidRPr="000D04A5">
        <w:rPr>
          <w:rFonts w:ascii="Times New Roman" w:hAnsi="Times New Roman" w:cs="Times New Roman"/>
          <w:sz w:val="28"/>
          <w:szCs w:val="28"/>
        </w:rPr>
        <w:t xml:space="preserve">ри возведении временных объектов должны использоваться </w:t>
      </w:r>
      <w:proofErr w:type="spellStart"/>
      <w:r w:rsidRPr="000D04A5">
        <w:rPr>
          <w:rFonts w:ascii="Times New Roman" w:hAnsi="Times New Roman" w:cs="Times New Roman"/>
          <w:sz w:val="28"/>
          <w:szCs w:val="28"/>
        </w:rPr>
        <w:t>сборно</w:t>
      </w:r>
      <w:proofErr w:type="spellEnd"/>
      <w:r w:rsidRPr="000D04A5">
        <w:rPr>
          <w:rFonts w:ascii="Times New Roman" w:hAnsi="Times New Roman" w:cs="Times New Roman"/>
          <w:sz w:val="28"/>
          <w:szCs w:val="28"/>
        </w:rPr>
        <w:t>- разборные конструкции, без применения кирпича, бетонных и железобетонных изделий.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предельные размеры земельных участков, предоставляемых для размещения временных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под киоски от </w:t>
      </w:r>
      <w:smartTag w:uri="urn:schemas-microsoft-com:office:smarttags" w:element="metricconverter">
        <w:smartTagPr>
          <w:attr w:name="ProductID" w:val="4 кв. м"/>
        </w:smartTagPr>
        <w:r w:rsidRPr="000D04A5">
          <w:rPr>
            <w:rFonts w:ascii="Times New Roman" w:hAnsi="Times New Roman" w:cs="Times New Roman"/>
            <w:sz w:val="28"/>
            <w:szCs w:val="28"/>
          </w:rPr>
          <w:t>4 кв. м</w:t>
        </w:r>
      </w:smartTag>
      <w:r w:rsidRPr="000D04A5">
        <w:rPr>
          <w:rFonts w:ascii="Times New Roman" w:hAnsi="Times New Roman" w:cs="Times New Roman"/>
          <w:sz w:val="28"/>
          <w:szCs w:val="28"/>
        </w:rPr>
        <w:t xml:space="preserve">. до </w:t>
      </w:r>
      <w:smartTag w:uri="urn:schemas-microsoft-com:office:smarttags" w:element="metricconverter">
        <w:smartTagPr>
          <w:attr w:name="ProductID" w:val="20 кв. м"/>
        </w:smartTagPr>
        <w:r w:rsidRPr="000D04A5">
          <w:rPr>
            <w:rFonts w:ascii="Times New Roman" w:hAnsi="Times New Roman" w:cs="Times New Roman"/>
            <w:sz w:val="28"/>
            <w:szCs w:val="28"/>
          </w:rPr>
          <w:t>20 кв. м</w:t>
        </w:r>
      </w:smartTag>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под павильоны от </w:t>
      </w:r>
      <w:smartTag w:uri="urn:schemas-microsoft-com:office:smarttags" w:element="metricconverter">
        <w:smartTagPr>
          <w:attr w:name="ProductID" w:val="20 кв. м"/>
        </w:smartTagPr>
        <w:r w:rsidRPr="000D04A5">
          <w:rPr>
            <w:rFonts w:ascii="Times New Roman" w:hAnsi="Times New Roman" w:cs="Times New Roman"/>
            <w:sz w:val="28"/>
            <w:szCs w:val="28"/>
          </w:rPr>
          <w:t>20 кв. м</w:t>
        </w:r>
      </w:smartTag>
      <w:r w:rsidRPr="000D04A5">
        <w:rPr>
          <w:rFonts w:ascii="Times New Roman" w:hAnsi="Times New Roman" w:cs="Times New Roman"/>
          <w:sz w:val="28"/>
          <w:szCs w:val="28"/>
        </w:rPr>
        <w:t xml:space="preserve">. до </w:t>
      </w:r>
      <w:smartTag w:uri="urn:schemas-microsoft-com:office:smarttags" w:element="metricconverter">
        <w:smartTagPr>
          <w:attr w:name="ProductID" w:val="50 кв. м"/>
        </w:smartTagPr>
        <w:r w:rsidRPr="000D04A5">
          <w:rPr>
            <w:rFonts w:ascii="Times New Roman" w:hAnsi="Times New Roman" w:cs="Times New Roman"/>
            <w:sz w:val="28"/>
            <w:szCs w:val="28"/>
          </w:rPr>
          <w:t>50 кв. м</w:t>
        </w:r>
      </w:smartTag>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b/>
          <w:sz w:val="28"/>
          <w:szCs w:val="28"/>
        </w:rPr>
      </w:pPr>
      <w:r w:rsidRPr="000D04A5">
        <w:rPr>
          <w:rFonts w:ascii="Times New Roman" w:hAnsi="Times New Roman" w:cs="Times New Roman"/>
          <w:b/>
          <w:sz w:val="28"/>
          <w:szCs w:val="28"/>
        </w:rPr>
        <w:t>7. Порядок изъятия земельных участков для государственных и муниципальных нужд.</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7.1 Изъятие земельных участков путём выкупа для государственных и муниципальных нужд производится решением соответствующих органов власти, в чьем ведении находятся земельные участки и за счёт заинтересованных лиц.</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7.2</w:t>
      </w:r>
      <w:proofErr w:type="gramStart"/>
      <w:r w:rsidRPr="000D04A5">
        <w:rPr>
          <w:rFonts w:ascii="Times New Roman" w:hAnsi="Times New Roman" w:cs="Times New Roman"/>
          <w:sz w:val="28"/>
          <w:szCs w:val="28"/>
        </w:rPr>
        <w:t xml:space="preserve"> П</w:t>
      </w:r>
      <w:proofErr w:type="gramEnd"/>
      <w:r w:rsidRPr="000D04A5">
        <w:rPr>
          <w:rFonts w:ascii="Times New Roman" w:hAnsi="Times New Roman" w:cs="Times New Roman"/>
          <w:sz w:val="28"/>
          <w:szCs w:val="28"/>
        </w:rPr>
        <w:t>ри отказе от права собственности на земельный участок этот земельный участок приобретает правовой режим бесхозяйной недвижимой вещи, порядок прекращения прав на которую  устанавливается гражданским законодательством</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7.3</w:t>
      </w:r>
      <w:proofErr w:type="gramStart"/>
      <w:r w:rsidRPr="000D04A5">
        <w:rPr>
          <w:rFonts w:ascii="Times New Roman" w:hAnsi="Times New Roman" w:cs="Times New Roman"/>
          <w:sz w:val="28"/>
          <w:szCs w:val="28"/>
        </w:rPr>
        <w:t xml:space="preserve"> П</w:t>
      </w:r>
      <w:proofErr w:type="gramEnd"/>
      <w:r w:rsidRPr="000D04A5">
        <w:rPr>
          <w:rFonts w:ascii="Times New Roman" w:hAnsi="Times New Roman" w:cs="Times New Roman"/>
          <w:sz w:val="28"/>
          <w:szCs w:val="28"/>
        </w:rPr>
        <w:t>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орган, уполномоченный на распоряжение земельными участками. К заявлению прилагается кадастровая карта (план) земельного участка, подлинники документов, удостоверяющих право на землю, а также копия документа, удостоверяющих личность (для гражданина), или копия документа, подтверждающего государственную регистрацию юридического лица.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7.4</w:t>
      </w:r>
      <w:proofErr w:type="gramStart"/>
      <w:r w:rsidRPr="000D04A5">
        <w:rPr>
          <w:rFonts w:ascii="Times New Roman" w:hAnsi="Times New Roman" w:cs="Times New Roman"/>
          <w:sz w:val="28"/>
          <w:szCs w:val="28"/>
        </w:rPr>
        <w:t xml:space="preserve"> П</w:t>
      </w:r>
      <w:proofErr w:type="gramEnd"/>
      <w:r w:rsidRPr="000D04A5">
        <w:rPr>
          <w:rFonts w:ascii="Times New Roman" w:hAnsi="Times New Roman" w:cs="Times New Roman"/>
          <w:sz w:val="28"/>
          <w:szCs w:val="28"/>
        </w:rPr>
        <w:t>ри отказе от права постоянного (бессрочного) пользования земельным участком или права пожизненно наследуемого владения земельным участком орган, уполномоченный на распоряжение земельными участками на основании заявления об отказе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7.5 Право на земельный участок, не зарегистрированный в Едином государственном реестре прав на недвижимое имущество и сделок с ним, прекращается у лица, подавшего заявление об отказе от права на земельный участок, с момента принятия решения.</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В случае если право на земельный участок было ранее зарегистрировано в Едином государственном реестре прав на недвижимое имущество и сделок с ним, орган, уполномоченный на распоряжение земельными участками в недельный срок со дня принятия решения, указанного в п.7.3., обязана обратиться в орган, осуществляющий государственную регистрацию прав на недвижимое имущество и сделок с ним, для государственной регистрации прекращения права постоянного</w:t>
      </w:r>
      <w:proofErr w:type="gramEnd"/>
      <w:r w:rsidRPr="000D04A5">
        <w:rPr>
          <w:rFonts w:ascii="Times New Roman" w:hAnsi="Times New Roman" w:cs="Times New Roman"/>
          <w:sz w:val="28"/>
          <w:szCs w:val="28"/>
        </w:rPr>
        <w:t xml:space="preserve"> (бессрочного) пользования земельным </w:t>
      </w:r>
      <w:r w:rsidRPr="000D04A5">
        <w:rPr>
          <w:rFonts w:ascii="Times New Roman" w:hAnsi="Times New Roman" w:cs="Times New Roman"/>
          <w:sz w:val="28"/>
          <w:szCs w:val="28"/>
        </w:rPr>
        <w:lastRenderedPageBreak/>
        <w:t>участком или права  пожизненно наследуемого владения земельным участком.</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7.6 Орган, уполномоченный на распоряжение земельными участками обязан сообщить об отказе от права на земельный участок, право на который не было зарегистрировано в Едином государственном реестре прав на недвижимое имущество и сделок с ним, в налоговый орган по месту нахождения данного земельного участка и в орган, осуществляющий деятельность по ведению государственного земельного кадастра.</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7.7 Изъятие земельного участка по соглашению сторон на добровольной основе </w:t>
      </w:r>
      <w:proofErr w:type="gramStart"/>
      <w:r w:rsidRPr="000D04A5">
        <w:rPr>
          <w:rFonts w:ascii="Times New Roman" w:hAnsi="Times New Roman" w:cs="Times New Roman"/>
          <w:sz w:val="28"/>
          <w:szCs w:val="28"/>
        </w:rPr>
        <w:t>производится путём выкупа по рыночной стоимости на основании акта оценки земельного участка и находящегося на нем недвижимого имущества включая</w:t>
      </w:r>
      <w:proofErr w:type="gramEnd"/>
      <w:r w:rsidRPr="000D04A5">
        <w:rPr>
          <w:rFonts w:ascii="Times New Roman" w:hAnsi="Times New Roman" w:cs="Times New Roman"/>
          <w:sz w:val="28"/>
          <w:szCs w:val="28"/>
        </w:rPr>
        <w:t xml:space="preserve"> неполученную выгоду и понесенные убытки.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7.8 Решение об изъятии земельного участка регистрируется в Учреждении юстиции, о чём письменно с момента регистрации информируются собственники, владельцы, пользователи земельного участка, но не </w:t>
      </w:r>
      <w:proofErr w:type="gramStart"/>
      <w:r w:rsidRPr="000D04A5">
        <w:rPr>
          <w:rFonts w:ascii="Times New Roman" w:hAnsi="Times New Roman" w:cs="Times New Roman"/>
          <w:sz w:val="28"/>
          <w:szCs w:val="28"/>
        </w:rPr>
        <w:t>позднее</w:t>
      </w:r>
      <w:proofErr w:type="gramEnd"/>
      <w:r w:rsidRPr="000D04A5">
        <w:rPr>
          <w:rFonts w:ascii="Times New Roman" w:hAnsi="Times New Roman" w:cs="Times New Roman"/>
          <w:sz w:val="28"/>
          <w:szCs w:val="28"/>
        </w:rPr>
        <w:t xml:space="preserve"> чем за 1 год до изъятия.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7.9 Принудительное изъятие земельного участка производится путём выкупа только по решению суда при наличии предварительного и равноценного возмещения стоимости земельного участка.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7.10 Возмещение убытков при изъятии земельного участка осуществляется за счёт соответствующих бюджетов или лицами, в пользу которых изымается земельный участок.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7.11 Резервирование земель для государственных или муниципальных нужд</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w:t>
      </w:r>
      <w:proofErr w:type="gramStart"/>
      <w:r w:rsidRPr="000D04A5">
        <w:rPr>
          <w:rFonts w:ascii="Times New Roman" w:hAnsi="Times New Roman" w:cs="Times New Roman"/>
          <w:sz w:val="28"/>
          <w:szCs w:val="28"/>
        </w:rPr>
        <w:t>Резервирование земель для государственных или муниципальных нужд осуществляется в случаях, предусмотренных статьей 49 Градостроительного кодекса Российской Федерации,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roofErr w:type="gramEnd"/>
      <w:r w:rsidRPr="000D04A5">
        <w:rPr>
          <w:rFonts w:ascii="Times New Roman" w:hAnsi="Times New Roman" w:cs="Times New Roman"/>
          <w:sz w:val="28"/>
          <w:szCs w:val="28"/>
        </w:rPr>
        <w:t>,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w:t>
      </w:r>
      <w:proofErr w:type="gramStart"/>
      <w:r w:rsidRPr="000D04A5">
        <w:rPr>
          <w:rFonts w:ascii="Times New Roman" w:hAnsi="Times New Roman" w:cs="Times New Roman"/>
          <w:sz w:val="28"/>
          <w:szCs w:val="28"/>
        </w:rPr>
        <w:t>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Новосибирской области,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w:t>
      </w:r>
      <w:proofErr w:type="gramEnd"/>
      <w:r w:rsidRPr="000D04A5">
        <w:rPr>
          <w:rFonts w:ascii="Times New Roman" w:hAnsi="Times New Roman" w:cs="Times New Roman"/>
          <w:sz w:val="28"/>
          <w:szCs w:val="28"/>
        </w:rPr>
        <w:t xml:space="preserve">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3. </w:t>
      </w:r>
      <w:proofErr w:type="gramStart"/>
      <w:r w:rsidRPr="000D04A5">
        <w:rPr>
          <w:rFonts w:ascii="Times New Roman" w:hAnsi="Times New Roman" w:cs="Times New Roman"/>
          <w:sz w:val="28"/>
          <w:szCs w:val="28"/>
        </w:rPr>
        <w:t>Земли для государственных или муниципальных нужд могут резервироваться на срок не более чем семь лет,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Новосибирской области,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w:t>
      </w:r>
      <w:proofErr w:type="gramEnd"/>
      <w:r w:rsidRPr="000D04A5">
        <w:rPr>
          <w:rFonts w:ascii="Times New Roman" w:hAnsi="Times New Roman" w:cs="Times New Roman"/>
          <w:sz w:val="28"/>
          <w:szCs w:val="28"/>
        </w:rPr>
        <w:t xml:space="preserve"> </w:t>
      </w:r>
      <w:proofErr w:type="gramStart"/>
      <w:r w:rsidRPr="000D04A5">
        <w:rPr>
          <w:rFonts w:ascii="Times New Roman" w:hAnsi="Times New Roman" w:cs="Times New Roman"/>
          <w:sz w:val="28"/>
          <w:szCs w:val="28"/>
        </w:rPr>
        <w:t>зонах</w:t>
      </w:r>
      <w:proofErr w:type="gramEnd"/>
      <w:r w:rsidRPr="000D04A5">
        <w:rPr>
          <w:rFonts w:ascii="Times New Roman" w:hAnsi="Times New Roman" w:cs="Times New Roman"/>
          <w:sz w:val="28"/>
          <w:szCs w:val="28"/>
        </w:rPr>
        <w:t xml:space="preserve">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до двадцати лет.</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 Порядок резервирования земель для государственных или муниципальных нужд определяется Правительством Российской Федерации.</w:t>
      </w:r>
    </w:p>
    <w:p w:rsidR="000D04A5" w:rsidRPr="000D04A5" w:rsidRDefault="000D04A5" w:rsidP="000D04A5">
      <w:pPr>
        <w:pStyle w:val="a4"/>
        <w:rPr>
          <w:rFonts w:ascii="Times New Roman" w:hAnsi="Times New Roman" w:cs="Times New Roman"/>
          <w:b/>
          <w:sz w:val="28"/>
          <w:szCs w:val="28"/>
        </w:rPr>
      </w:pPr>
      <w:r w:rsidRPr="000D04A5">
        <w:rPr>
          <w:rFonts w:ascii="Times New Roman" w:hAnsi="Times New Roman" w:cs="Times New Roman"/>
          <w:b/>
          <w:sz w:val="28"/>
          <w:szCs w:val="28"/>
        </w:rPr>
        <w:t>8. Порядок осуществления строительства, реконструкции и ввода объектов в эксплуатацию</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8.2 Разрешение на строительство на территории Петропавловского 1-го сельсовета выдается администрацией Петропавловского 1-го сельсовета (если законодательством Российской Федерации не предусмотрено иное).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8.3</w:t>
      </w:r>
      <w:proofErr w:type="gramStart"/>
      <w:r w:rsidRPr="000D04A5">
        <w:rPr>
          <w:rFonts w:ascii="Times New Roman" w:hAnsi="Times New Roman" w:cs="Times New Roman"/>
          <w:sz w:val="28"/>
          <w:szCs w:val="28"/>
        </w:rPr>
        <w:t xml:space="preserve">  В</w:t>
      </w:r>
      <w:proofErr w:type="gramEnd"/>
      <w:r w:rsidRPr="000D04A5">
        <w:rPr>
          <w:rFonts w:ascii="Times New Roman" w:hAnsi="Times New Roman" w:cs="Times New Roman"/>
          <w:sz w:val="28"/>
          <w:szCs w:val="28"/>
        </w:rPr>
        <w:t xml:space="preserve"> целях строительства, реконструкции, капитального ремонта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частями 4-6 статьи 51 Градостроительного кодекса Российской Федерации, </w:t>
      </w:r>
      <w:r w:rsidRPr="000D04A5">
        <w:rPr>
          <w:rFonts w:ascii="Times New Roman" w:hAnsi="Times New Roman" w:cs="Times New Roman"/>
          <w:b/>
          <w:i/>
          <w:sz w:val="28"/>
          <w:szCs w:val="28"/>
        </w:rPr>
        <w:t> </w:t>
      </w:r>
      <w:r w:rsidRPr="000D04A5">
        <w:rPr>
          <w:rFonts w:ascii="Times New Roman" w:hAnsi="Times New Roman" w:cs="Times New Roman"/>
          <w:sz w:val="28"/>
          <w:szCs w:val="28"/>
        </w:rPr>
        <w:t>федеральный орган исполнительной власти, орган исполнительной власти Новосибирской области,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Для принятия решения о выдаче разрешения на строительство необходимы следующие документы: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правоустанавливающие документы на земельный участок;</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градостроительный план земельного участка или в случае выдачи разрешения на строительство линейного объекта проект планировки территории и проект межевания территории;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материалы, содержащиеся в проектной документации: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а) пояснительная записка;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w:t>
      </w:r>
      <w:r w:rsidRPr="000D04A5">
        <w:rPr>
          <w:rFonts w:ascii="Times New Roman" w:hAnsi="Times New Roman" w:cs="Times New Roman"/>
          <w:sz w:val="28"/>
          <w:szCs w:val="28"/>
        </w:rPr>
        <w:lastRenderedPageBreak/>
        <w:t>подъездов и проходов к нему, границ зон действия публичных сервитутов, объектов археологического наследия;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г) схемы, отображающие архитектурные решения;</w:t>
      </w:r>
    </w:p>
    <w:p w:rsidR="000D04A5" w:rsidRPr="000D04A5" w:rsidRDefault="000D04A5" w:rsidP="000D04A5">
      <w:pPr>
        <w:pStyle w:val="a4"/>
        <w:rPr>
          <w:rFonts w:ascii="Times New Roman" w:hAnsi="Times New Roman" w:cs="Times New Roman"/>
          <w:sz w:val="28"/>
          <w:szCs w:val="28"/>
        </w:rPr>
      </w:pPr>
      <w:proofErr w:type="spellStart"/>
      <w:r w:rsidRPr="000D04A5">
        <w:rPr>
          <w:rFonts w:ascii="Times New Roman" w:hAnsi="Times New Roman" w:cs="Times New Roman"/>
          <w:sz w:val="28"/>
          <w:szCs w:val="28"/>
        </w:rPr>
        <w:t>д</w:t>
      </w:r>
      <w:proofErr w:type="spellEnd"/>
      <w:r w:rsidRPr="000D04A5">
        <w:rPr>
          <w:rFonts w:ascii="Times New Roman" w:hAnsi="Times New Roman" w:cs="Times New Roman"/>
          <w:sz w:val="28"/>
          <w:szCs w:val="28"/>
        </w:rPr>
        <w:t>)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е) проект организации строительства объекта капитального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ж) проект организации работ по сносу или демонтажу объектов капитального строительства, их частей;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 положительное заключение государственной экспертизы проектной документации (применительно к проектной документации объектов, предусмотренных статьей 49</w:t>
      </w:r>
      <w:r w:rsidRPr="000D04A5">
        <w:rPr>
          <w:rFonts w:ascii="Times New Roman" w:hAnsi="Times New Roman" w:cs="Times New Roman"/>
          <w:b/>
          <w:i/>
          <w:sz w:val="28"/>
          <w:szCs w:val="28"/>
        </w:rPr>
        <w:t xml:space="preserve"> </w:t>
      </w:r>
      <w:r w:rsidRPr="000D04A5">
        <w:rPr>
          <w:rFonts w:ascii="Times New Roman" w:hAnsi="Times New Roman" w:cs="Times New Roman"/>
          <w:sz w:val="28"/>
          <w:szCs w:val="28"/>
        </w:rPr>
        <w:t>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0D04A5" w:rsidRPr="000D04A5" w:rsidRDefault="000D04A5" w:rsidP="000D04A5">
      <w:pPr>
        <w:pStyle w:val="a4"/>
        <w:rPr>
          <w:rFonts w:ascii="Times New Roman" w:hAnsi="Times New Roman" w:cs="Times New Roman"/>
          <w:b/>
          <w:i/>
          <w:sz w:val="28"/>
          <w:szCs w:val="28"/>
        </w:rPr>
      </w:pPr>
      <w:r w:rsidRPr="000D04A5">
        <w:rPr>
          <w:rFonts w:ascii="Times New Roman" w:hAnsi="Times New Roman" w:cs="Times New Roman"/>
          <w:sz w:val="28"/>
          <w:szCs w:val="28"/>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w:t>
      </w:r>
      <w:r w:rsidRPr="000D04A5">
        <w:rPr>
          <w:rFonts w:ascii="Times New Roman" w:hAnsi="Times New Roman" w:cs="Times New Roman"/>
          <w:b/>
          <w:i/>
          <w:sz w:val="28"/>
          <w:szCs w:val="28"/>
        </w:rPr>
        <w:t xml:space="preserve"> </w:t>
      </w:r>
      <w:r w:rsidRPr="000D04A5">
        <w:rPr>
          <w:rFonts w:ascii="Times New Roman" w:hAnsi="Times New Roman" w:cs="Times New Roman"/>
          <w:sz w:val="28"/>
          <w:szCs w:val="28"/>
        </w:rPr>
        <w:t>Градостроительного кодекса Российской Федерации);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6) согласие всех правообладателей объекта капитального строительства в случае реконструкции такого объекта</w:t>
      </w:r>
      <w:proofErr w:type="gramStart"/>
      <w:r w:rsidRPr="000D04A5">
        <w:rPr>
          <w:rFonts w:ascii="Times New Roman" w:hAnsi="Times New Roman" w:cs="Times New Roman"/>
          <w:sz w:val="28"/>
          <w:szCs w:val="28"/>
        </w:rPr>
        <w:t>.";</w:t>
      </w:r>
      <w:proofErr w:type="gramEnd"/>
    </w:p>
    <w:p w:rsidR="000D04A5" w:rsidRPr="000D04A5" w:rsidRDefault="000D04A5" w:rsidP="000D04A5">
      <w:pPr>
        <w:pStyle w:val="a4"/>
        <w:rPr>
          <w:rFonts w:ascii="Times New Roman" w:hAnsi="Times New Roman" w:cs="Times New Roman"/>
          <w:i/>
          <w:sz w:val="28"/>
          <w:szCs w:val="28"/>
        </w:rPr>
      </w:pPr>
      <w:proofErr w:type="gramStart"/>
      <w:r w:rsidRPr="000D04A5">
        <w:rPr>
          <w:rFonts w:ascii="Times New Roman" w:hAnsi="Times New Roman" w:cs="Times New Roman"/>
          <w:i/>
          <w:sz w:val="28"/>
          <w:szCs w:val="28"/>
        </w:rPr>
        <w:t xml:space="preserve">Положения части 8.3 статьи 8 настоящих Правил (в соответствии с Федеральным законом от 1 июля </w:t>
      </w:r>
      <w:smartTag w:uri="urn:schemas-microsoft-com:office:smarttags" w:element="metricconverter">
        <w:smartTagPr>
          <w:attr w:name="ProductID" w:val="2011 г"/>
        </w:smartTagPr>
        <w:r w:rsidRPr="000D04A5">
          <w:rPr>
            <w:rFonts w:ascii="Times New Roman" w:hAnsi="Times New Roman" w:cs="Times New Roman"/>
            <w:i/>
            <w:sz w:val="28"/>
            <w:szCs w:val="28"/>
          </w:rPr>
          <w:t>2011 г</w:t>
        </w:r>
      </w:smartTag>
      <w:r w:rsidRPr="000D04A5">
        <w:rPr>
          <w:rFonts w:ascii="Times New Roman" w:hAnsi="Times New Roman" w:cs="Times New Roman"/>
          <w:i/>
          <w:sz w:val="28"/>
          <w:szCs w:val="28"/>
        </w:rPr>
        <w:t xml:space="preserve">. N 169-ФЗ в ред. от 06.12.2011) не применяются до 1 июля </w:t>
      </w:r>
      <w:smartTag w:uri="urn:schemas-microsoft-com:office:smarttags" w:element="metricconverter">
        <w:smartTagPr>
          <w:attr w:name="ProductID" w:val="2012 г"/>
        </w:smartTagPr>
        <w:r w:rsidRPr="000D04A5">
          <w:rPr>
            <w:rFonts w:ascii="Times New Roman" w:hAnsi="Times New Roman" w:cs="Times New Roman"/>
            <w:i/>
            <w:sz w:val="28"/>
            <w:szCs w:val="28"/>
          </w:rPr>
          <w:t>2012 г</w:t>
        </w:r>
      </w:smartTag>
      <w:r w:rsidRPr="000D04A5">
        <w:rPr>
          <w:rFonts w:ascii="Times New Roman" w:hAnsi="Times New Roman" w:cs="Times New Roman"/>
          <w:i/>
          <w:sz w:val="28"/>
          <w:szCs w:val="28"/>
        </w:rPr>
        <w:t>. в отношении документов и информации, используемых в рамках муниципальных услуг, и в отношении документов и информации, находящихся в распоряжении органов местного самоуправления, подведомственных органам местного самоуправления организаций, участвующих в предоставлении</w:t>
      </w:r>
      <w:proofErr w:type="gramEnd"/>
      <w:r w:rsidRPr="000D04A5">
        <w:rPr>
          <w:rFonts w:ascii="Times New Roman" w:hAnsi="Times New Roman" w:cs="Times New Roman"/>
          <w:i/>
          <w:sz w:val="28"/>
          <w:szCs w:val="28"/>
        </w:rPr>
        <w:t xml:space="preserve"> муниципальных услуг</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8.3.1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0D04A5">
        <w:rPr>
          <w:rFonts w:ascii="Times New Roman" w:hAnsi="Times New Roman" w:cs="Times New Roman"/>
          <w:sz w:val="28"/>
          <w:szCs w:val="28"/>
        </w:rPr>
        <w:t>котором</w:t>
      </w:r>
      <w:proofErr w:type="gramEnd"/>
      <w:r w:rsidRPr="000D04A5">
        <w:rPr>
          <w:rFonts w:ascii="Times New Roman" w:hAnsi="Times New Roman" w:cs="Times New Roman"/>
          <w:sz w:val="28"/>
          <w:szCs w:val="28"/>
        </w:rPr>
        <w:t xml:space="preserve"> требуется изменение границ полос отвода и (или) охранных зон таких объектов;</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8.3.2</w:t>
      </w:r>
      <w:r w:rsidRPr="000D04A5">
        <w:rPr>
          <w:rFonts w:ascii="Times New Roman" w:hAnsi="Times New Roman" w:cs="Times New Roman"/>
          <w:i/>
          <w:sz w:val="28"/>
          <w:szCs w:val="28"/>
        </w:rPr>
        <w:t xml:space="preserve"> </w:t>
      </w:r>
      <w:r w:rsidRPr="000D04A5">
        <w:rPr>
          <w:rFonts w:ascii="Times New Roman" w:hAnsi="Times New Roman" w:cs="Times New Roman"/>
          <w:sz w:val="28"/>
          <w:szCs w:val="28"/>
        </w:rPr>
        <w:t xml:space="preserve">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w:t>
      </w:r>
      <w:r w:rsidRPr="000D04A5">
        <w:rPr>
          <w:rFonts w:ascii="Times New Roman" w:hAnsi="Times New Roman" w:cs="Times New Roman"/>
          <w:sz w:val="28"/>
          <w:szCs w:val="28"/>
        </w:rPr>
        <w:lastRenderedPageBreak/>
        <w:t>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w:t>
      </w:r>
      <w:proofErr w:type="gramEnd"/>
      <w:r w:rsidRPr="000D04A5">
        <w:rPr>
          <w:rFonts w:ascii="Times New Roman" w:hAnsi="Times New Roman" w:cs="Times New Roman"/>
          <w:sz w:val="28"/>
          <w:szCs w:val="28"/>
        </w:rPr>
        <w:t xml:space="preserve"> конструкций элементы и (или) восстановление указанных элементов</w:t>
      </w:r>
      <w:proofErr w:type="gramStart"/>
      <w:r w:rsidRPr="000D04A5">
        <w:rPr>
          <w:rFonts w:ascii="Times New Roman" w:hAnsi="Times New Roman" w:cs="Times New Roman"/>
          <w:sz w:val="28"/>
          <w:szCs w:val="28"/>
        </w:rPr>
        <w:t>;"</w:t>
      </w:r>
      <w:proofErr w:type="gramEnd"/>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8.3.3. 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8.4. </w:t>
      </w:r>
      <w:proofErr w:type="gramStart"/>
      <w:r w:rsidRPr="000D04A5">
        <w:rPr>
          <w:rFonts w:ascii="Times New Roman" w:hAnsi="Times New Roman" w:cs="Times New Roman"/>
          <w:sz w:val="28"/>
          <w:szCs w:val="28"/>
        </w:rPr>
        <w:t>Документы (их копии или сведения, содержащиеся в них), указанные в пунктах 1, 2 и 5 части 8.3 статьи 8, запрашиваются органами, указанными в абзаце первом части 8.3 настоящей статьи, в органах местного самоуправления и подведомственных  органам местного самоуправления организациях, в распоряжении которых находятся указанные документы в соответствии с муниципальными правовыми актами, если застройщик не представил указанные документы самостоятельно.</w:t>
      </w:r>
      <w:proofErr w:type="gramEnd"/>
    </w:p>
    <w:p w:rsidR="000D04A5" w:rsidRPr="000D04A5" w:rsidRDefault="000D04A5" w:rsidP="000D04A5">
      <w:pPr>
        <w:pStyle w:val="a4"/>
        <w:rPr>
          <w:rFonts w:ascii="Times New Roman" w:hAnsi="Times New Roman" w:cs="Times New Roman"/>
          <w:i/>
          <w:sz w:val="28"/>
          <w:szCs w:val="28"/>
        </w:rPr>
      </w:pPr>
      <w:proofErr w:type="gramStart"/>
      <w:r w:rsidRPr="000D04A5">
        <w:rPr>
          <w:rFonts w:ascii="Times New Roman" w:hAnsi="Times New Roman" w:cs="Times New Roman"/>
          <w:i/>
          <w:sz w:val="28"/>
          <w:szCs w:val="28"/>
        </w:rPr>
        <w:t xml:space="preserve">Положения части 8.4 статьи 8 настоящих Правил (в соответствии с Федеральным законом от 1 июля </w:t>
      </w:r>
      <w:smartTag w:uri="urn:schemas-microsoft-com:office:smarttags" w:element="metricconverter">
        <w:smartTagPr>
          <w:attr w:name="ProductID" w:val="2011 г"/>
        </w:smartTagPr>
        <w:r w:rsidRPr="000D04A5">
          <w:rPr>
            <w:rFonts w:ascii="Times New Roman" w:hAnsi="Times New Roman" w:cs="Times New Roman"/>
            <w:i/>
            <w:sz w:val="28"/>
            <w:szCs w:val="28"/>
          </w:rPr>
          <w:t>2011 г</w:t>
        </w:r>
      </w:smartTag>
      <w:r w:rsidRPr="000D04A5">
        <w:rPr>
          <w:rFonts w:ascii="Times New Roman" w:hAnsi="Times New Roman" w:cs="Times New Roman"/>
          <w:i/>
          <w:sz w:val="28"/>
          <w:szCs w:val="28"/>
        </w:rPr>
        <w:t xml:space="preserve">. N 169-ФЗ в ред. от 06.12.2011) не применяются до 1 июля </w:t>
      </w:r>
      <w:smartTag w:uri="urn:schemas-microsoft-com:office:smarttags" w:element="metricconverter">
        <w:smartTagPr>
          <w:attr w:name="ProductID" w:val="2012 г"/>
        </w:smartTagPr>
        <w:r w:rsidRPr="000D04A5">
          <w:rPr>
            <w:rFonts w:ascii="Times New Roman" w:hAnsi="Times New Roman" w:cs="Times New Roman"/>
            <w:i/>
            <w:sz w:val="28"/>
            <w:szCs w:val="28"/>
          </w:rPr>
          <w:t>2012 г</w:t>
        </w:r>
      </w:smartTag>
      <w:r w:rsidRPr="000D04A5">
        <w:rPr>
          <w:rFonts w:ascii="Times New Roman" w:hAnsi="Times New Roman" w:cs="Times New Roman"/>
          <w:i/>
          <w:sz w:val="28"/>
          <w:szCs w:val="28"/>
        </w:rPr>
        <w:t>. в отношении документов и информации, используемых в рамках муниципальных услуг, и в отношении документов и информации, находящихся в распоряжении органов местного самоуправления, подведомственных органам местного самоуправления организаций, участвующих в предоставлении</w:t>
      </w:r>
      <w:proofErr w:type="gramEnd"/>
      <w:r w:rsidRPr="000D04A5">
        <w:rPr>
          <w:rFonts w:ascii="Times New Roman" w:hAnsi="Times New Roman" w:cs="Times New Roman"/>
          <w:i/>
          <w:sz w:val="28"/>
          <w:szCs w:val="28"/>
        </w:rPr>
        <w:t xml:space="preserve"> муниципальных услуг</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8.5. Документы, указанные в пункте 1 части 8.3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0D04A5" w:rsidRPr="000D04A5" w:rsidRDefault="000D04A5" w:rsidP="000D04A5">
      <w:pPr>
        <w:pStyle w:val="a4"/>
        <w:rPr>
          <w:rFonts w:ascii="Times New Roman" w:hAnsi="Times New Roman" w:cs="Times New Roman"/>
          <w:i/>
          <w:sz w:val="28"/>
          <w:szCs w:val="28"/>
        </w:rPr>
      </w:pPr>
      <w:proofErr w:type="gramStart"/>
      <w:r w:rsidRPr="000D04A5">
        <w:rPr>
          <w:rFonts w:ascii="Times New Roman" w:hAnsi="Times New Roman" w:cs="Times New Roman"/>
          <w:i/>
          <w:sz w:val="28"/>
          <w:szCs w:val="28"/>
        </w:rPr>
        <w:t xml:space="preserve">Положения части 8.5 статьи 8 настоящих Правил (в соответствии с Федеральным законом от 1 июля </w:t>
      </w:r>
      <w:smartTag w:uri="urn:schemas-microsoft-com:office:smarttags" w:element="metricconverter">
        <w:smartTagPr>
          <w:attr w:name="ProductID" w:val="2011 г"/>
        </w:smartTagPr>
        <w:r w:rsidRPr="000D04A5">
          <w:rPr>
            <w:rFonts w:ascii="Times New Roman" w:hAnsi="Times New Roman" w:cs="Times New Roman"/>
            <w:i/>
            <w:sz w:val="28"/>
            <w:szCs w:val="28"/>
          </w:rPr>
          <w:t>2011 г</w:t>
        </w:r>
      </w:smartTag>
      <w:r w:rsidRPr="000D04A5">
        <w:rPr>
          <w:rFonts w:ascii="Times New Roman" w:hAnsi="Times New Roman" w:cs="Times New Roman"/>
          <w:i/>
          <w:sz w:val="28"/>
          <w:szCs w:val="28"/>
        </w:rPr>
        <w:t xml:space="preserve">. N 169-ФЗ в ред. от 06.12.2011) не применяются до 1 июля </w:t>
      </w:r>
      <w:smartTag w:uri="urn:schemas-microsoft-com:office:smarttags" w:element="metricconverter">
        <w:smartTagPr>
          <w:attr w:name="ProductID" w:val="2012 г"/>
        </w:smartTagPr>
        <w:r w:rsidRPr="000D04A5">
          <w:rPr>
            <w:rFonts w:ascii="Times New Roman" w:hAnsi="Times New Roman" w:cs="Times New Roman"/>
            <w:i/>
            <w:sz w:val="28"/>
            <w:szCs w:val="28"/>
          </w:rPr>
          <w:t>2012 г</w:t>
        </w:r>
      </w:smartTag>
      <w:r w:rsidRPr="000D04A5">
        <w:rPr>
          <w:rFonts w:ascii="Times New Roman" w:hAnsi="Times New Roman" w:cs="Times New Roman"/>
          <w:i/>
          <w:sz w:val="28"/>
          <w:szCs w:val="28"/>
        </w:rPr>
        <w:t>. в отношении документов и информации, используемых в рамках муниципальных услуг, и в отношении документов и информации, находящихся в распоряжении органов местного самоуправления, подведомственных органам местного самоуправления организаций, участвующих в предоставлении</w:t>
      </w:r>
      <w:proofErr w:type="gramEnd"/>
      <w:r w:rsidRPr="000D04A5">
        <w:rPr>
          <w:rFonts w:ascii="Times New Roman" w:hAnsi="Times New Roman" w:cs="Times New Roman"/>
          <w:i/>
          <w:sz w:val="28"/>
          <w:szCs w:val="28"/>
        </w:rPr>
        <w:t xml:space="preserve"> муниципальных услуг</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8.6. </w:t>
      </w:r>
      <w:proofErr w:type="gramStart"/>
      <w:r w:rsidRPr="000D04A5">
        <w:rPr>
          <w:rFonts w:ascii="Times New Roman" w:hAnsi="Times New Roman" w:cs="Times New Roman"/>
          <w:sz w:val="28"/>
          <w:szCs w:val="28"/>
        </w:rPr>
        <w:t>В целях строительства, реконструкции, капитального ремонта объекта индивидуального жилищного строительства застройщик направляет заявление о выдаче разрешения на строительство в уполномоченный на выдачу разрешений на строительство в соответствии с частями 4-6 статьи 51 Градостроительного кодекса Российской Федерации  орган местного самоуправления.</w:t>
      </w:r>
      <w:proofErr w:type="gramEnd"/>
      <w:r w:rsidRPr="000D04A5">
        <w:rPr>
          <w:rFonts w:ascii="Times New Roman" w:hAnsi="Times New Roman" w:cs="Times New Roman"/>
          <w:sz w:val="28"/>
          <w:szCs w:val="28"/>
        </w:rPr>
        <w:t xml:space="preserve"> Для принятия решения о выдаче разрешения на строительство необходимы следующие документы: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правоустанавливающие документы на земельный участок;</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градостроительный план земельного участка;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схема планировочной организации земельного участка с обозначением места размещения объекта индивидуального жилищного строительства.</w:t>
      </w:r>
    </w:p>
    <w:p w:rsidR="000D04A5" w:rsidRPr="000D04A5" w:rsidRDefault="000D04A5" w:rsidP="000D04A5">
      <w:pPr>
        <w:pStyle w:val="a4"/>
        <w:rPr>
          <w:rFonts w:ascii="Times New Roman" w:hAnsi="Times New Roman" w:cs="Times New Roman"/>
          <w:i/>
          <w:sz w:val="28"/>
          <w:szCs w:val="28"/>
        </w:rPr>
      </w:pPr>
      <w:proofErr w:type="gramStart"/>
      <w:r w:rsidRPr="000D04A5">
        <w:rPr>
          <w:rFonts w:ascii="Times New Roman" w:hAnsi="Times New Roman" w:cs="Times New Roman"/>
          <w:i/>
          <w:sz w:val="28"/>
          <w:szCs w:val="28"/>
        </w:rPr>
        <w:lastRenderedPageBreak/>
        <w:t xml:space="preserve">Положения части 8.6 статьи 8 настоящих Правил (в соответствии с Федеральным законом от 1 июля </w:t>
      </w:r>
      <w:smartTag w:uri="urn:schemas-microsoft-com:office:smarttags" w:element="metricconverter">
        <w:smartTagPr>
          <w:attr w:name="ProductID" w:val="2011 г"/>
        </w:smartTagPr>
        <w:r w:rsidRPr="000D04A5">
          <w:rPr>
            <w:rFonts w:ascii="Times New Roman" w:hAnsi="Times New Roman" w:cs="Times New Roman"/>
            <w:i/>
            <w:sz w:val="28"/>
            <w:szCs w:val="28"/>
          </w:rPr>
          <w:t>2011 г</w:t>
        </w:r>
      </w:smartTag>
      <w:r w:rsidRPr="000D04A5">
        <w:rPr>
          <w:rFonts w:ascii="Times New Roman" w:hAnsi="Times New Roman" w:cs="Times New Roman"/>
          <w:i/>
          <w:sz w:val="28"/>
          <w:szCs w:val="28"/>
        </w:rPr>
        <w:t xml:space="preserve">. N 169-ФЗ в ред. от 06.12.2011) не применяются до 1 июля </w:t>
      </w:r>
      <w:smartTag w:uri="urn:schemas-microsoft-com:office:smarttags" w:element="metricconverter">
        <w:smartTagPr>
          <w:attr w:name="ProductID" w:val="2012 г"/>
        </w:smartTagPr>
        <w:r w:rsidRPr="000D04A5">
          <w:rPr>
            <w:rFonts w:ascii="Times New Roman" w:hAnsi="Times New Roman" w:cs="Times New Roman"/>
            <w:i/>
            <w:sz w:val="28"/>
            <w:szCs w:val="28"/>
          </w:rPr>
          <w:t>2012 г</w:t>
        </w:r>
      </w:smartTag>
      <w:r w:rsidRPr="000D04A5">
        <w:rPr>
          <w:rFonts w:ascii="Times New Roman" w:hAnsi="Times New Roman" w:cs="Times New Roman"/>
          <w:i/>
          <w:sz w:val="28"/>
          <w:szCs w:val="28"/>
        </w:rPr>
        <w:t>. в отношении документов и информации, используемых в рамках муниципальных услуг, и в отношении документов и информации, находящихся в распоряжении органов местного самоуправления, подведомственных органам местного самоуправления организаций, участвующих в предоставлении</w:t>
      </w:r>
      <w:proofErr w:type="gramEnd"/>
      <w:r w:rsidRPr="000D04A5">
        <w:rPr>
          <w:rFonts w:ascii="Times New Roman" w:hAnsi="Times New Roman" w:cs="Times New Roman"/>
          <w:i/>
          <w:sz w:val="28"/>
          <w:szCs w:val="28"/>
        </w:rPr>
        <w:t xml:space="preserve"> муниципальных услуг</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8.7. </w:t>
      </w:r>
      <w:proofErr w:type="gramStart"/>
      <w:r w:rsidRPr="000D04A5">
        <w:rPr>
          <w:rFonts w:ascii="Times New Roman" w:hAnsi="Times New Roman" w:cs="Times New Roman"/>
          <w:sz w:val="28"/>
          <w:szCs w:val="28"/>
        </w:rPr>
        <w:t>Документы (их копии или сведения, содержащиеся в них), указанные в пунктах 1 и 2 части 8.6  настоящей статьи, запрашиваются органами, указанными в абзаце первом части 8.6 настоящей статьи, в органах местного самоуправления и подведомственных органам местного самоуправления организациях, в распоряжении которых находятся указанные документы в соответствии с  муниципальными правовыми актами, если застройщик не представил указанные документы самостоятельно.</w:t>
      </w:r>
      <w:proofErr w:type="gramEnd"/>
    </w:p>
    <w:p w:rsidR="000D04A5" w:rsidRPr="000D04A5" w:rsidRDefault="000D04A5" w:rsidP="000D04A5">
      <w:pPr>
        <w:pStyle w:val="a4"/>
        <w:rPr>
          <w:rFonts w:ascii="Times New Roman" w:hAnsi="Times New Roman" w:cs="Times New Roman"/>
          <w:i/>
          <w:sz w:val="28"/>
          <w:szCs w:val="28"/>
        </w:rPr>
      </w:pPr>
      <w:proofErr w:type="gramStart"/>
      <w:r w:rsidRPr="000D04A5">
        <w:rPr>
          <w:rFonts w:ascii="Times New Roman" w:hAnsi="Times New Roman" w:cs="Times New Roman"/>
          <w:i/>
          <w:sz w:val="28"/>
          <w:szCs w:val="28"/>
        </w:rPr>
        <w:t xml:space="preserve">Положения части 8.7 статьи 8 настоящих Правил (в соответствии с Федеральным законом от 1 июля </w:t>
      </w:r>
      <w:smartTag w:uri="urn:schemas-microsoft-com:office:smarttags" w:element="metricconverter">
        <w:smartTagPr>
          <w:attr w:name="ProductID" w:val="2011 г"/>
        </w:smartTagPr>
        <w:r w:rsidRPr="000D04A5">
          <w:rPr>
            <w:rFonts w:ascii="Times New Roman" w:hAnsi="Times New Roman" w:cs="Times New Roman"/>
            <w:i/>
            <w:sz w:val="28"/>
            <w:szCs w:val="28"/>
          </w:rPr>
          <w:t>2011 г</w:t>
        </w:r>
      </w:smartTag>
      <w:r w:rsidRPr="000D04A5">
        <w:rPr>
          <w:rFonts w:ascii="Times New Roman" w:hAnsi="Times New Roman" w:cs="Times New Roman"/>
          <w:i/>
          <w:sz w:val="28"/>
          <w:szCs w:val="28"/>
        </w:rPr>
        <w:t xml:space="preserve">. N 169-ФЗ в ред. от 06.12.2011) не применяются до 1 июля </w:t>
      </w:r>
      <w:smartTag w:uri="urn:schemas-microsoft-com:office:smarttags" w:element="metricconverter">
        <w:smartTagPr>
          <w:attr w:name="ProductID" w:val="2012 г"/>
        </w:smartTagPr>
        <w:r w:rsidRPr="000D04A5">
          <w:rPr>
            <w:rFonts w:ascii="Times New Roman" w:hAnsi="Times New Roman" w:cs="Times New Roman"/>
            <w:i/>
            <w:sz w:val="28"/>
            <w:szCs w:val="28"/>
          </w:rPr>
          <w:t>2012 г</w:t>
        </w:r>
      </w:smartTag>
      <w:r w:rsidRPr="000D04A5">
        <w:rPr>
          <w:rFonts w:ascii="Times New Roman" w:hAnsi="Times New Roman" w:cs="Times New Roman"/>
          <w:i/>
          <w:sz w:val="28"/>
          <w:szCs w:val="28"/>
        </w:rPr>
        <w:t>. в отношении документов и информации, используемых в рамках муниципальных услуг, и в отношении документов и информации, находящихся в распоряжении органов местного самоуправления, подведомственных органам местного самоуправления организаций, участвующих в предоставлении</w:t>
      </w:r>
      <w:proofErr w:type="gramEnd"/>
      <w:r w:rsidRPr="000D04A5">
        <w:rPr>
          <w:rFonts w:ascii="Times New Roman" w:hAnsi="Times New Roman" w:cs="Times New Roman"/>
          <w:i/>
          <w:sz w:val="28"/>
          <w:szCs w:val="28"/>
        </w:rPr>
        <w:t xml:space="preserve"> муниципальных услуг</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8.8. Документы, указанные в пункте 1 части 8.6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0D04A5" w:rsidRPr="000D04A5" w:rsidRDefault="000D04A5" w:rsidP="000D04A5">
      <w:pPr>
        <w:pStyle w:val="a4"/>
        <w:rPr>
          <w:rFonts w:ascii="Times New Roman" w:hAnsi="Times New Roman" w:cs="Times New Roman"/>
          <w:i/>
          <w:sz w:val="28"/>
          <w:szCs w:val="28"/>
        </w:rPr>
      </w:pPr>
      <w:proofErr w:type="gramStart"/>
      <w:r w:rsidRPr="000D04A5">
        <w:rPr>
          <w:rFonts w:ascii="Times New Roman" w:hAnsi="Times New Roman" w:cs="Times New Roman"/>
          <w:i/>
          <w:sz w:val="28"/>
          <w:szCs w:val="28"/>
        </w:rPr>
        <w:t xml:space="preserve">Положения части 8.8 статьи 8 настоящих Правил (в соответствии с Федеральным законом от 1 июля </w:t>
      </w:r>
      <w:smartTag w:uri="urn:schemas-microsoft-com:office:smarttags" w:element="metricconverter">
        <w:smartTagPr>
          <w:attr w:name="ProductID" w:val="2011 г"/>
        </w:smartTagPr>
        <w:r w:rsidRPr="000D04A5">
          <w:rPr>
            <w:rFonts w:ascii="Times New Roman" w:hAnsi="Times New Roman" w:cs="Times New Roman"/>
            <w:i/>
            <w:sz w:val="28"/>
            <w:szCs w:val="28"/>
          </w:rPr>
          <w:t>2011 г</w:t>
        </w:r>
      </w:smartTag>
      <w:r w:rsidRPr="000D04A5">
        <w:rPr>
          <w:rFonts w:ascii="Times New Roman" w:hAnsi="Times New Roman" w:cs="Times New Roman"/>
          <w:i/>
          <w:sz w:val="28"/>
          <w:szCs w:val="28"/>
        </w:rPr>
        <w:t xml:space="preserve">. N 169-ФЗ в ред. от 06.12.2011) не применяются до 1 июля </w:t>
      </w:r>
      <w:smartTag w:uri="urn:schemas-microsoft-com:office:smarttags" w:element="metricconverter">
        <w:smartTagPr>
          <w:attr w:name="ProductID" w:val="2012 г"/>
        </w:smartTagPr>
        <w:r w:rsidRPr="000D04A5">
          <w:rPr>
            <w:rFonts w:ascii="Times New Roman" w:hAnsi="Times New Roman" w:cs="Times New Roman"/>
            <w:i/>
            <w:sz w:val="28"/>
            <w:szCs w:val="28"/>
          </w:rPr>
          <w:t>2012 г</w:t>
        </w:r>
      </w:smartTag>
      <w:r w:rsidRPr="000D04A5">
        <w:rPr>
          <w:rFonts w:ascii="Times New Roman" w:hAnsi="Times New Roman" w:cs="Times New Roman"/>
          <w:i/>
          <w:sz w:val="28"/>
          <w:szCs w:val="28"/>
        </w:rPr>
        <w:t>. в отношении документов и информации, используемых в рамках муниципальных услуг, и в отношении документов и информации, находящихся в распоряжении органов местного самоуправления, подведомственных органам местного самоуправления организаций, участвующих в предоставлении</w:t>
      </w:r>
      <w:proofErr w:type="gramEnd"/>
      <w:r w:rsidRPr="000D04A5">
        <w:rPr>
          <w:rFonts w:ascii="Times New Roman" w:hAnsi="Times New Roman" w:cs="Times New Roman"/>
          <w:i/>
          <w:sz w:val="28"/>
          <w:szCs w:val="28"/>
        </w:rPr>
        <w:t xml:space="preserve"> муниципальных услуг</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8.9</w:t>
      </w:r>
      <w:proofErr w:type="gramStart"/>
      <w:r w:rsidRPr="000D04A5">
        <w:rPr>
          <w:rFonts w:ascii="Times New Roman" w:hAnsi="Times New Roman" w:cs="Times New Roman"/>
          <w:sz w:val="28"/>
          <w:szCs w:val="28"/>
        </w:rPr>
        <w:t xml:space="preserve"> Н</w:t>
      </w:r>
      <w:proofErr w:type="gramEnd"/>
      <w:r w:rsidRPr="000D04A5">
        <w:rPr>
          <w:rFonts w:ascii="Times New Roman" w:hAnsi="Times New Roman" w:cs="Times New Roman"/>
          <w:sz w:val="28"/>
          <w:szCs w:val="28"/>
        </w:rPr>
        <w:t xml:space="preserve">е допускается требовать иные документы для получения разрешения на строительство, за исключением указанных в частях 8.3 и 8.6 настоящей статьи документов. Документы, предусмотренные частями 8.3 и 8.6  настоящей статьи, могут быть направлены в электронной форме. </w:t>
      </w:r>
    </w:p>
    <w:p w:rsidR="000D04A5" w:rsidRPr="000D04A5" w:rsidRDefault="000D04A5" w:rsidP="000D04A5">
      <w:pPr>
        <w:pStyle w:val="a4"/>
        <w:rPr>
          <w:rFonts w:ascii="Times New Roman" w:hAnsi="Times New Roman" w:cs="Times New Roman"/>
          <w:i/>
          <w:sz w:val="28"/>
          <w:szCs w:val="28"/>
        </w:rPr>
      </w:pPr>
      <w:proofErr w:type="gramStart"/>
      <w:r w:rsidRPr="000D04A5">
        <w:rPr>
          <w:rFonts w:ascii="Times New Roman" w:hAnsi="Times New Roman" w:cs="Times New Roman"/>
          <w:i/>
          <w:sz w:val="28"/>
          <w:szCs w:val="28"/>
        </w:rPr>
        <w:t xml:space="preserve">Положения части 8.9 статьи 8 настоящих Правил (в соответствии с Федеральным законом от 1 июля </w:t>
      </w:r>
      <w:smartTag w:uri="urn:schemas-microsoft-com:office:smarttags" w:element="metricconverter">
        <w:smartTagPr>
          <w:attr w:name="ProductID" w:val="2011 г"/>
        </w:smartTagPr>
        <w:r w:rsidRPr="000D04A5">
          <w:rPr>
            <w:rFonts w:ascii="Times New Roman" w:hAnsi="Times New Roman" w:cs="Times New Roman"/>
            <w:i/>
            <w:sz w:val="28"/>
            <w:szCs w:val="28"/>
          </w:rPr>
          <w:t>2011 г</w:t>
        </w:r>
      </w:smartTag>
      <w:r w:rsidRPr="000D04A5">
        <w:rPr>
          <w:rFonts w:ascii="Times New Roman" w:hAnsi="Times New Roman" w:cs="Times New Roman"/>
          <w:i/>
          <w:sz w:val="28"/>
          <w:szCs w:val="28"/>
        </w:rPr>
        <w:t xml:space="preserve">. N 169-ФЗ в ред. от 06.12.2011) не применяются до 1 июля </w:t>
      </w:r>
      <w:smartTag w:uri="urn:schemas-microsoft-com:office:smarttags" w:element="metricconverter">
        <w:smartTagPr>
          <w:attr w:name="ProductID" w:val="2012 г"/>
        </w:smartTagPr>
        <w:r w:rsidRPr="000D04A5">
          <w:rPr>
            <w:rFonts w:ascii="Times New Roman" w:hAnsi="Times New Roman" w:cs="Times New Roman"/>
            <w:i/>
            <w:sz w:val="28"/>
            <w:szCs w:val="28"/>
          </w:rPr>
          <w:t>2012 г</w:t>
        </w:r>
      </w:smartTag>
      <w:r w:rsidRPr="000D04A5">
        <w:rPr>
          <w:rFonts w:ascii="Times New Roman" w:hAnsi="Times New Roman" w:cs="Times New Roman"/>
          <w:i/>
          <w:sz w:val="28"/>
          <w:szCs w:val="28"/>
        </w:rPr>
        <w:t>. в отношении документов и информации, используемых в рамках муниципальных услуг, и в отношении документов и информации, находящихся в распоряжении органов местного самоуправления, подведомственных органам местного самоуправления организаций, участвующих в предоставлении</w:t>
      </w:r>
      <w:proofErr w:type="gramEnd"/>
      <w:r w:rsidRPr="000D04A5">
        <w:rPr>
          <w:rFonts w:ascii="Times New Roman" w:hAnsi="Times New Roman" w:cs="Times New Roman"/>
          <w:i/>
          <w:sz w:val="28"/>
          <w:szCs w:val="28"/>
        </w:rPr>
        <w:t xml:space="preserve"> муниципальных услуг</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8.10. Уполномоченный на выдачу разрешений на строительство орган местного самоуправления, в течение десяти дней со дня получения заявления о выдаче разрешения на строительство: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проводит проверку наличия документов, необходимых для принятия решения о выдаче разрешения на строительство;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2)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w:t>
      </w:r>
      <w:proofErr w:type="gramStart"/>
      <w:r w:rsidRPr="000D04A5">
        <w:rPr>
          <w:rFonts w:ascii="Times New Roman" w:hAnsi="Times New Roman" w:cs="Times New Roman"/>
          <w:sz w:val="28"/>
          <w:szCs w:val="28"/>
        </w:rPr>
        <w:t>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выдает разрешение на строительство или отказывает в выдаче такого разрешения с указанием причин отказа.</w:t>
      </w:r>
    </w:p>
    <w:p w:rsidR="000D04A5" w:rsidRPr="000D04A5" w:rsidRDefault="000D04A5" w:rsidP="000D04A5">
      <w:pPr>
        <w:pStyle w:val="a4"/>
        <w:rPr>
          <w:rFonts w:ascii="Times New Roman" w:hAnsi="Times New Roman" w:cs="Times New Roman"/>
          <w:i/>
          <w:sz w:val="28"/>
          <w:szCs w:val="28"/>
        </w:rPr>
      </w:pPr>
      <w:proofErr w:type="gramStart"/>
      <w:r w:rsidRPr="000D04A5">
        <w:rPr>
          <w:rFonts w:ascii="Times New Roman" w:hAnsi="Times New Roman" w:cs="Times New Roman"/>
          <w:i/>
          <w:sz w:val="28"/>
          <w:szCs w:val="28"/>
        </w:rPr>
        <w:t xml:space="preserve">Положения пункта 1 части 8.10 статьи 8 настоящих Правил (в соответствии с Федеральным законом от 1 июля </w:t>
      </w:r>
      <w:smartTag w:uri="urn:schemas-microsoft-com:office:smarttags" w:element="metricconverter">
        <w:smartTagPr>
          <w:attr w:name="ProductID" w:val="2011 г"/>
        </w:smartTagPr>
        <w:r w:rsidRPr="000D04A5">
          <w:rPr>
            <w:rFonts w:ascii="Times New Roman" w:hAnsi="Times New Roman" w:cs="Times New Roman"/>
            <w:i/>
            <w:sz w:val="28"/>
            <w:szCs w:val="28"/>
          </w:rPr>
          <w:t>2011 г</w:t>
        </w:r>
      </w:smartTag>
      <w:r w:rsidRPr="000D04A5">
        <w:rPr>
          <w:rFonts w:ascii="Times New Roman" w:hAnsi="Times New Roman" w:cs="Times New Roman"/>
          <w:i/>
          <w:sz w:val="28"/>
          <w:szCs w:val="28"/>
        </w:rPr>
        <w:t xml:space="preserve">. N 169-ФЗ в ред. от 06.12.2011) не применяются до 1 июля </w:t>
      </w:r>
      <w:smartTag w:uri="urn:schemas-microsoft-com:office:smarttags" w:element="metricconverter">
        <w:smartTagPr>
          <w:attr w:name="ProductID" w:val="2012 г"/>
        </w:smartTagPr>
        <w:r w:rsidRPr="000D04A5">
          <w:rPr>
            <w:rFonts w:ascii="Times New Roman" w:hAnsi="Times New Roman" w:cs="Times New Roman"/>
            <w:i/>
            <w:sz w:val="28"/>
            <w:szCs w:val="28"/>
          </w:rPr>
          <w:t>2012 г</w:t>
        </w:r>
      </w:smartTag>
      <w:r w:rsidRPr="000D04A5">
        <w:rPr>
          <w:rFonts w:ascii="Times New Roman" w:hAnsi="Times New Roman" w:cs="Times New Roman"/>
          <w:i/>
          <w:sz w:val="28"/>
          <w:szCs w:val="28"/>
        </w:rPr>
        <w:t>. в отношении документов и информации, используемых в рамках муниципальных услуг, и в отношении документов и информации, находящихся в распоряжении органов местного самоуправления, подведомственных органам местного самоуправления организаций, участвующих</w:t>
      </w:r>
      <w:proofErr w:type="gramEnd"/>
      <w:r w:rsidRPr="000D04A5">
        <w:rPr>
          <w:rFonts w:ascii="Times New Roman" w:hAnsi="Times New Roman" w:cs="Times New Roman"/>
          <w:i/>
          <w:sz w:val="28"/>
          <w:szCs w:val="28"/>
        </w:rPr>
        <w:t xml:space="preserve"> в предоставлении муниципальных услуг</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8.11 Уполномоченный на выдачу разрешений на строительство орган местного самоуправления по заявлению застройщика может выдать разрешение на отдельные этапы строительства, реконструкции.</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8.12 Уполномоченный на выдачу разрешений на строительство орган местного самоуправления отказывает в выдаче разрешения на строительство при отсутствии документов, предусмотренных частями 8.3 и 8.6 настоящей статьи, или несоответствии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w:t>
      </w:r>
      <w:proofErr w:type="gramEnd"/>
      <w:r w:rsidRPr="000D04A5">
        <w:rPr>
          <w:rFonts w:ascii="Times New Roman" w:hAnsi="Times New Roman" w:cs="Times New Roman"/>
          <w:sz w:val="28"/>
          <w:szCs w:val="28"/>
        </w:rPr>
        <w:t xml:space="preserve">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частями 8.4  и 8.7  настоящей статьи, не может являться основанием для отказа в выдаче разрешения на строительство.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8.13  Отказ в выдаче разрешения на строительство может быть оспорен застройщиком в судебном порядке.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8.14 Выдача разрешения на строительство осуществляется уполномоченным на выдачу разрешения на строительство органом местного самоуправления, </w:t>
      </w:r>
      <w:r w:rsidRPr="000D04A5">
        <w:rPr>
          <w:rFonts w:ascii="Times New Roman" w:hAnsi="Times New Roman" w:cs="Times New Roman"/>
          <w:sz w:val="28"/>
          <w:szCs w:val="28"/>
        </w:rPr>
        <w:lastRenderedPageBreak/>
        <w:t xml:space="preserve">без взимания платы. </w:t>
      </w:r>
      <w:proofErr w:type="gramStart"/>
      <w:r w:rsidRPr="000D04A5">
        <w:rPr>
          <w:rFonts w:ascii="Times New Roman" w:hAnsi="Times New Roman" w:cs="Times New Roman"/>
          <w:sz w:val="28"/>
          <w:szCs w:val="28"/>
        </w:rPr>
        <w:t>В течение трех дней со дня выдачи разрешения на строительство указанный орган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пункте 5.1 статьи 6 Градостроительного кодекса Российской Федерации, или в орган исполнительной власти Новосибирской области, уполномоченный на осуществление государственного строительного надзора</w:t>
      </w:r>
      <w:proofErr w:type="gramEnd"/>
      <w:r w:rsidRPr="000D04A5">
        <w:rPr>
          <w:rFonts w:ascii="Times New Roman" w:hAnsi="Times New Roman" w:cs="Times New Roman"/>
          <w:sz w:val="28"/>
          <w:szCs w:val="28"/>
        </w:rPr>
        <w:t>, в случае</w:t>
      </w:r>
      <w:proofErr w:type="gramStart"/>
      <w:r w:rsidRPr="000D04A5">
        <w:rPr>
          <w:rFonts w:ascii="Times New Roman" w:hAnsi="Times New Roman" w:cs="Times New Roman"/>
          <w:sz w:val="28"/>
          <w:szCs w:val="28"/>
        </w:rPr>
        <w:t>,</w:t>
      </w:r>
      <w:proofErr w:type="gramEnd"/>
      <w:r w:rsidRPr="000D04A5">
        <w:rPr>
          <w:rFonts w:ascii="Times New Roman" w:hAnsi="Times New Roman" w:cs="Times New Roman"/>
          <w:sz w:val="28"/>
          <w:szCs w:val="28"/>
        </w:rPr>
        <w:t xml:space="preserve"> если выдано разрешение на строительство иных объектов капитального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8.15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8.16 Разрешение на строительство выдается на срок, предусмотренный проектом организации строительства. Разрешение на индивидуальное жилищное строительство выдается на десять лет. Срок действия разрешения на строительство может быть продлен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не начаты до истечения срока подачи такого заявления.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8.17.  Застройщик в течени</w:t>
      </w:r>
      <w:proofErr w:type="gramStart"/>
      <w:r w:rsidRPr="000D04A5">
        <w:rPr>
          <w:rFonts w:ascii="Times New Roman" w:hAnsi="Times New Roman" w:cs="Times New Roman"/>
          <w:sz w:val="28"/>
          <w:szCs w:val="28"/>
        </w:rPr>
        <w:t>и</w:t>
      </w:r>
      <w:proofErr w:type="gramEnd"/>
      <w:r w:rsidRPr="000D04A5">
        <w:rPr>
          <w:rFonts w:ascii="Times New Roman" w:hAnsi="Times New Roman" w:cs="Times New Roman"/>
          <w:sz w:val="28"/>
          <w:szCs w:val="28"/>
        </w:rPr>
        <w:t xml:space="preserve"> десяти дней со дня получения разрешения на строительство обязан безвозмездно передать в орган местного самоуправления выдавший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8-10 и 11.1 части 12 статьи 48 настоящего Кодекса,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8.18 Выдача разрешений на строительство не требуется в случаях:</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 строительства гаража, дачного хозяйства на земельных </w:t>
      </w:r>
      <w:proofErr w:type="gramStart"/>
      <w:r w:rsidRPr="000D04A5">
        <w:rPr>
          <w:rFonts w:ascii="Times New Roman" w:hAnsi="Times New Roman" w:cs="Times New Roman"/>
          <w:sz w:val="28"/>
          <w:szCs w:val="28"/>
        </w:rPr>
        <w:t>участках</w:t>
      </w:r>
      <w:proofErr w:type="gramEnd"/>
      <w:r w:rsidRPr="000D04A5">
        <w:rPr>
          <w:rFonts w:ascii="Times New Roman" w:hAnsi="Times New Roman" w:cs="Times New Roman"/>
          <w:sz w:val="28"/>
          <w:szCs w:val="28"/>
        </w:rPr>
        <w:t xml:space="preserve"> предоставленных для гаражного строительства, ведения садоводства, дачного хозяйства.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2) строительства, размещения, реконструкции </w:t>
      </w:r>
      <w:proofErr w:type="gramStart"/>
      <w:r w:rsidRPr="000D04A5">
        <w:rPr>
          <w:rFonts w:ascii="Times New Roman" w:hAnsi="Times New Roman" w:cs="Times New Roman"/>
          <w:sz w:val="28"/>
          <w:szCs w:val="28"/>
        </w:rPr>
        <w:t>объектов</w:t>
      </w:r>
      <w:proofErr w:type="gramEnd"/>
      <w:r w:rsidRPr="000D04A5">
        <w:rPr>
          <w:rFonts w:ascii="Times New Roman" w:hAnsi="Times New Roman" w:cs="Times New Roman"/>
          <w:sz w:val="28"/>
          <w:szCs w:val="28"/>
        </w:rPr>
        <w:t xml:space="preserve"> не являющихся капитальными (киоски, павильоны, погреба, навесы и др.)</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3)  строительства строений и сооружений вспомогательного использования.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 изменения объектов капитального строительства и их частей, если такие изменения не затрагивают конструктивные и другие характеристики их надежности и обязанности, не нарушают права третьих лиц.</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8.19 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w:t>
      </w:r>
      <w:proofErr w:type="spellStart"/>
      <w:proofErr w:type="gramStart"/>
      <w:r w:rsidRPr="000D04A5">
        <w:rPr>
          <w:rFonts w:ascii="Times New Roman" w:hAnsi="Times New Roman" w:cs="Times New Roman"/>
          <w:sz w:val="28"/>
          <w:szCs w:val="28"/>
        </w:rPr>
        <w:t>на</w:t>
      </w:r>
      <w:proofErr w:type="spellEnd"/>
      <w:proofErr w:type="gramEnd"/>
      <w:r w:rsidRPr="000D04A5">
        <w:rPr>
          <w:rFonts w:ascii="Times New Roman" w:hAnsi="Times New Roman" w:cs="Times New Roman"/>
          <w:sz w:val="28"/>
          <w:szCs w:val="28"/>
        </w:rPr>
        <w:t xml:space="preserve">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8.20</w:t>
      </w:r>
      <w:proofErr w:type="gramStart"/>
      <w:r w:rsidRPr="000D04A5">
        <w:rPr>
          <w:rFonts w:ascii="Times New Roman" w:hAnsi="Times New Roman" w:cs="Times New Roman"/>
          <w:sz w:val="28"/>
          <w:szCs w:val="28"/>
        </w:rPr>
        <w:t xml:space="preserve"> Д</w:t>
      </w:r>
      <w:proofErr w:type="gramEnd"/>
      <w:r w:rsidRPr="000D04A5">
        <w:rPr>
          <w:rFonts w:ascii="Times New Roman" w:hAnsi="Times New Roman" w:cs="Times New Roman"/>
          <w:sz w:val="28"/>
          <w:szCs w:val="28"/>
        </w:rPr>
        <w:t>ля ввода объекта в эксплуатацию застройщик обращается в администрацию Петропавловского 1-го сельсовета с заявлением о выдаче разрешения на ввод объекта в эксплуатацию.</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8.21</w:t>
      </w:r>
      <w:proofErr w:type="gramStart"/>
      <w:r w:rsidRPr="000D04A5">
        <w:rPr>
          <w:rFonts w:ascii="Times New Roman" w:hAnsi="Times New Roman" w:cs="Times New Roman"/>
          <w:sz w:val="28"/>
          <w:szCs w:val="28"/>
        </w:rPr>
        <w:t xml:space="preserve"> </w:t>
      </w:r>
      <w:r w:rsidRPr="000D04A5">
        <w:rPr>
          <w:rFonts w:ascii="Times New Roman" w:hAnsi="Times New Roman" w:cs="Times New Roman"/>
          <w:b/>
          <w:i/>
          <w:sz w:val="28"/>
          <w:szCs w:val="28"/>
        </w:rPr>
        <w:t xml:space="preserve"> </w:t>
      </w:r>
      <w:r w:rsidRPr="000D04A5">
        <w:rPr>
          <w:rFonts w:ascii="Times New Roman" w:hAnsi="Times New Roman" w:cs="Times New Roman"/>
          <w:sz w:val="28"/>
          <w:szCs w:val="28"/>
        </w:rPr>
        <w:t>Д</w:t>
      </w:r>
      <w:proofErr w:type="gramEnd"/>
      <w:r w:rsidRPr="000D04A5">
        <w:rPr>
          <w:rFonts w:ascii="Times New Roman" w:hAnsi="Times New Roman" w:cs="Times New Roman"/>
          <w:sz w:val="28"/>
          <w:szCs w:val="28"/>
        </w:rPr>
        <w:t>ля принятия решения о выдаче разрешения на ввод объекта в эксплуатацию необходимы следующие документы: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 правоустанавливающие документы на земельный участок;</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градостроительный план земельного участка или в случае строительства, реконструкции, капитального ремонта линейного объекта проект планировки территории и проект межевания территории;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разрешение на строительство;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 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5)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6) 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капитального ремонта на основании договора), за исключением случаев осуществления строительства, реконструкции, капитального</w:t>
      </w:r>
      <w:proofErr w:type="gramEnd"/>
      <w:r w:rsidRPr="000D04A5">
        <w:rPr>
          <w:rFonts w:ascii="Times New Roman" w:hAnsi="Times New Roman" w:cs="Times New Roman"/>
          <w:sz w:val="28"/>
          <w:szCs w:val="28"/>
        </w:rPr>
        <w:t xml:space="preserve"> ремонта объектов индивидуального жилищного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7) 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8)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w:t>
      </w:r>
      <w:r w:rsidRPr="000D04A5">
        <w:rPr>
          <w:rFonts w:ascii="Times New Roman" w:hAnsi="Times New Roman" w:cs="Times New Roman"/>
          <w:sz w:val="28"/>
          <w:szCs w:val="28"/>
        </w:rPr>
        <w:lastRenderedPageBreak/>
        <w:t>застройщиком или техническим заказчиком в случае осуществления строительства, реконструкции, капитального ремонта на основании договора), за исключением случаев строительства, реконструкции, капитального ремонта линейного объекта;</w:t>
      </w:r>
      <w:proofErr w:type="gramEnd"/>
    </w:p>
    <w:p w:rsidR="000D04A5" w:rsidRPr="000D04A5" w:rsidRDefault="000D04A5" w:rsidP="000D04A5">
      <w:pPr>
        <w:pStyle w:val="a4"/>
        <w:rPr>
          <w:rFonts w:ascii="Times New Roman" w:hAnsi="Times New Roman" w:cs="Times New Roman"/>
          <w:b/>
          <w:i/>
          <w:sz w:val="28"/>
          <w:szCs w:val="28"/>
        </w:rPr>
      </w:pPr>
      <w:proofErr w:type="gramStart"/>
      <w:r w:rsidRPr="000D04A5">
        <w:rPr>
          <w:rFonts w:ascii="Times New Roman" w:hAnsi="Times New Roman" w:cs="Times New Roman"/>
          <w:sz w:val="28"/>
          <w:szCs w:val="28"/>
        </w:rPr>
        <w:t>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w:t>
      </w:r>
      <w:r w:rsidRPr="000D04A5">
        <w:rPr>
          <w:rFonts w:ascii="Times New Roman" w:hAnsi="Times New Roman" w:cs="Times New Roman"/>
          <w:b/>
          <w:i/>
          <w:sz w:val="28"/>
          <w:szCs w:val="28"/>
        </w:rPr>
        <w:t xml:space="preserve"> </w:t>
      </w:r>
      <w:r w:rsidRPr="000D04A5">
        <w:rPr>
          <w:rFonts w:ascii="Times New Roman" w:hAnsi="Times New Roman" w:cs="Times New Roman"/>
          <w:sz w:val="28"/>
          <w:szCs w:val="28"/>
        </w:rPr>
        <w:t>Градостроительного кодекса Российской Федерации</w:t>
      </w:r>
      <w:r w:rsidRPr="000D04A5">
        <w:rPr>
          <w:rFonts w:ascii="Times New Roman" w:hAnsi="Times New Roman" w:cs="Times New Roman"/>
          <w:b/>
          <w:i/>
          <w:sz w:val="28"/>
          <w:szCs w:val="28"/>
        </w:rPr>
        <w:t>.</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8.22 Администрация Петропавловского 1-го сельсовета в течени</w:t>
      </w:r>
      <w:proofErr w:type="gramStart"/>
      <w:r w:rsidRPr="000D04A5">
        <w:rPr>
          <w:rFonts w:ascii="Times New Roman" w:hAnsi="Times New Roman" w:cs="Times New Roman"/>
          <w:sz w:val="28"/>
          <w:szCs w:val="28"/>
        </w:rPr>
        <w:t>и</w:t>
      </w:r>
      <w:proofErr w:type="gramEnd"/>
      <w:r w:rsidRPr="000D04A5">
        <w:rPr>
          <w:rFonts w:ascii="Times New Roman" w:hAnsi="Times New Roman" w:cs="Times New Roman"/>
          <w:sz w:val="28"/>
          <w:szCs w:val="28"/>
        </w:rPr>
        <w:t xml:space="preserve"> десяти дней со дня поступления заявления о выдаче разрешения на ввод объекта в эксплуатацию обязан обеспечить проверку наличия и правильности оформления документов, указанных в ч.8.21, осмотр объекта капитального строительства и принять решение о выдаче заявителю разрешения на ввод объекта в эксплуатацию или об отказе в выдачи такого разрешения с указанием причин принятого решения.</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8.23 Документы (их копии или сведения, содержащиеся в них), указанные в пунктах 1, 2, 3 и 9 части 8.21 настоящей статьи, запрашиваются органами, указанными в части 8.2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8.24 Неполучение (несвоевременное получение) документов, запрошенных в соответствии с частями 8.22 и 8.23 настоящей статьи, не может являться основанием для отказа в выдаче разрешения на ввод объекта в эксплуатацию</w:t>
      </w:r>
      <w:proofErr w:type="gramStart"/>
      <w:r w:rsidRPr="000D04A5">
        <w:rPr>
          <w:rFonts w:ascii="Times New Roman" w:hAnsi="Times New Roman" w:cs="Times New Roman"/>
          <w:sz w:val="28"/>
          <w:szCs w:val="28"/>
        </w:rPr>
        <w:t>."</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8.25 Основанием </w:t>
      </w:r>
      <w:proofErr w:type="gramStart"/>
      <w:r w:rsidRPr="000D04A5">
        <w:rPr>
          <w:rFonts w:ascii="Times New Roman" w:hAnsi="Times New Roman" w:cs="Times New Roman"/>
          <w:sz w:val="28"/>
          <w:szCs w:val="28"/>
        </w:rPr>
        <w:t>для принятия решения об отказе в выдаче разрешения на ввод объекта в эксплуатацию</w:t>
      </w:r>
      <w:proofErr w:type="gramEnd"/>
      <w:r w:rsidRPr="000D04A5">
        <w:rPr>
          <w:rFonts w:ascii="Times New Roman" w:hAnsi="Times New Roman" w:cs="Times New Roman"/>
          <w:sz w:val="28"/>
          <w:szCs w:val="28"/>
        </w:rPr>
        <w:t xml:space="preserve"> является: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 отсутствие документов, указанных в </w:t>
      </w:r>
      <w:proofErr w:type="gramStart"/>
      <w:r w:rsidRPr="000D04A5">
        <w:rPr>
          <w:rFonts w:ascii="Times New Roman" w:hAnsi="Times New Roman" w:cs="Times New Roman"/>
          <w:sz w:val="28"/>
          <w:szCs w:val="28"/>
        </w:rPr>
        <w:t>ч</w:t>
      </w:r>
      <w:proofErr w:type="gramEnd"/>
      <w:r w:rsidRPr="000D04A5">
        <w:rPr>
          <w:rFonts w:ascii="Times New Roman" w:hAnsi="Times New Roman" w:cs="Times New Roman"/>
          <w:sz w:val="28"/>
          <w:szCs w:val="28"/>
        </w:rPr>
        <w:t>.8.21 настоящих правил;</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2) несоответствие объекта капитального строительства требованиям градостроительного плана земельного участка;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3) несоответствие объекта капитального строительства требованиям, установленным в разрешении на строительство;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4)несоответствие параметров построенного, реконструированного, отремонтированного объекта капитального строительства проектной документации.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5)Данное основание  не применяется в отношении объектов индивидуального жилищного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8.26 Решение об отказе в выдаче разрешения на ввод объекта в эксплуатацию может быть оспорено в судебном порядке.</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8.27 Разрешение на ввод объекта в эксплуатацию выдается застройщику в случае, если в администрацию Венгеровского района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 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8.28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0D04A5">
        <w:rPr>
          <w:rFonts w:ascii="Times New Roman" w:hAnsi="Times New Roman" w:cs="Times New Roman"/>
          <w:sz w:val="28"/>
          <w:szCs w:val="28"/>
        </w:rPr>
        <w:t>изменений</w:t>
      </w:r>
      <w:proofErr w:type="gramEnd"/>
      <w:r w:rsidRPr="000D04A5">
        <w:rPr>
          <w:rFonts w:ascii="Times New Roman" w:hAnsi="Times New Roman" w:cs="Times New Roman"/>
          <w:sz w:val="28"/>
          <w:szCs w:val="28"/>
        </w:rPr>
        <w:t xml:space="preserve"> в  документы  государственного учета реконструированного  объекта капитального строительства.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8.29</w:t>
      </w:r>
      <w:proofErr w:type="gramStart"/>
      <w:r w:rsidRPr="000D04A5">
        <w:rPr>
          <w:rFonts w:ascii="Times New Roman" w:hAnsi="Times New Roman" w:cs="Times New Roman"/>
          <w:sz w:val="28"/>
          <w:szCs w:val="28"/>
        </w:rPr>
        <w:t xml:space="preserve"> В</w:t>
      </w:r>
      <w:proofErr w:type="gramEnd"/>
      <w:r w:rsidRPr="000D04A5">
        <w:rPr>
          <w:rFonts w:ascii="Times New Roman" w:hAnsi="Times New Roman" w:cs="Times New Roman"/>
          <w:sz w:val="28"/>
          <w:szCs w:val="28"/>
        </w:rPr>
        <w:t xml:space="preserve"> разрешении на ввод объекта в эксплуатацию должны содержатся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внесений изменений в документы государственного учета реконструированного объекта капитального строительства.</w:t>
      </w: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 Общие требования к застройке населенного пункта (</w:t>
      </w:r>
      <w:proofErr w:type="gramStart"/>
      <w:r w:rsidRPr="000D04A5">
        <w:rPr>
          <w:rFonts w:ascii="Times New Roman" w:hAnsi="Times New Roman" w:cs="Times New Roman"/>
          <w:sz w:val="28"/>
          <w:szCs w:val="28"/>
        </w:rPr>
        <w:t>с</w:t>
      </w:r>
      <w:proofErr w:type="gramEnd"/>
      <w:r w:rsidRPr="000D04A5">
        <w:rPr>
          <w:rFonts w:ascii="Times New Roman" w:hAnsi="Times New Roman" w:cs="Times New Roman"/>
          <w:sz w:val="28"/>
          <w:szCs w:val="28"/>
        </w:rPr>
        <w:t>. Петропавловка 1-я, д. Красноярка, д. Григорьевка).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9.1. Объекты жилищно-гражданского, производственного и иного назначения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9.1.1 Основанием для начала строительства объектов жилищно-гражданского, производственного и иного назначения является наличие: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разрешения на строительство, выданного в установленном порядке.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9.1.2 Проектирование и строительство объектов должно осуществляться комплексно, с учетом градостроительных особенностей прилегающих территорий и существующей застройки.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9.1.3 Изменение назначения объектов социального и культурного – бытового обслуживания населения, которое влечет за собой снижение установленного государственными градостроительными нормативами и правилами уровня обслуживания населения, не допускается. При реконструкции объектов изменение их назначения осуществляется на основании постановления Главы Петропавловского 1-го сельсовета.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9.1.4 Предусмотренный проектом снос объектов недвижимости на предоставленном для строительства земельном участке, осуществляется за счет средств заказчика.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9.1.5 Заказчик может вносить изменения в утвержденный проект объекта, находящегося в стадии строительства или реконструкции с согласия проектной организации, а в случае изменений требований архитектурно - планировочного задания или других исходных документов – после согласования с органами и службами, выдавшими эти документы.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9.2 Объекты инженерного обеспечения и транспорта.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9.2.1 Благоустройство и озеленение территорий рекреационных зон (парков, скверов, площадей, улиц и транспортных магистралей, набережных и других  мест отдыха), а также их реконструкция осуществляется в соответствии с утвержденной документацией по планировке территории.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9.2.2 Благоустройство и озеленение территорий жилых микрорайонов и кварталов, объектов социального, культурно-бытового назначения и других объектов определяются проектами застройки и проектной документацией на отдельные объекты, согласованной в установленном порядке. Приемка в эксплуатацию объектов без выполнения этих видов работ не допускается.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9.3 Объекты инженерного обеспечения и транспорта.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9.3.1 Инженерные коммуникации проектируются в соответствии с утвержденными схемами развития водоснабжения, </w:t>
      </w:r>
      <w:proofErr w:type="spellStart"/>
      <w:r w:rsidRPr="000D04A5">
        <w:rPr>
          <w:rFonts w:ascii="Times New Roman" w:hAnsi="Times New Roman" w:cs="Times New Roman"/>
          <w:sz w:val="28"/>
          <w:szCs w:val="28"/>
        </w:rPr>
        <w:t>канализования</w:t>
      </w:r>
      <w:proofErr w:type="spellEnd"/>
      <w:r w:rsidRPr="000D04A5">
        <w:rPr>
          <w:rFonts w:ascii="Times New Roman" w:hAnsi="Times New Roman" w:cs="Times New Roman"/>
          <w:sz w:val="28"/>
          <w:szCs w:val="28"/>
        </w:rPr>
        <w:t xml:space="preserve">, теплоснабжения, ливневой канализации, телефонизации, радиофикации и газоснабжения.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9.3.2 Прокладка магистральных поселковых  коммуникаций, как правило, должна производиться подземным способом по территориям поселковых транспортных магистралей и улиц, а также другим территориям, специально предоставленным для этих целей.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Места прокладки коммуникаций по улицам и транспортным магистралям определяется их поперечными профилями.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9.3.3</w:t>
      </w:r>
      <w:proofErr w:type="gramStart"/>
      <w:r w:rsidRPr="000D04A5">
        <w:rPr>
          <w:rFonts w:ascii="Times New Roman" w:hAnsi="Times New Roman" w:cs="Times New Roman"/>
          <w:sz w:val="28"/>
          <w:szCs w:val="28"/>
        </w:rPr>
        <w:t xml:space="preserve"> П</w:t>
      </w:r>
      <w:proofErr w:type="gramEnd"/>
      <w:r w:rsidRPr="000D04A5">
        <w:rPr>
          <w:rFonts w:ascii="Times New Roman" w:hAnsi="Times New Roman" w:cs="Times New Roman"/>
          <w:sz w:val="28"/>
          <w:szCs w:val="28"/>
        </w:rPr>
        <w:t xml:space="preserve">ри проектировании и строительстве магистральных коммуникаций, как правило, не допускается их прокладка под проезжей части улиц.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9.3.4 Прокладка магистральных инженерных коммуникаций на территории участков школьных, дошкольных и медицинских учреждений не допускается.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9.3.5</w:t>
      </w:r>
      <w:proofErr w:type="gramStart"/>
      <w:r w:rsidRPr="000D04A5">
        <w:rPr>
          <w:rFonts w:ascii="Times New Roman" w:hAnsi="Times New Roman" w:cs="Times New Roman"/>
          <w:sz w:val="28"/>
          <w:szCs w:val="28"/>
        </w:rPr>
        <w:t xml:space="preserve"> П</w:t>
      </w:r>
      <w:proofErr w:type="gramEnd"/>
      <w:r w:rsidRPr="000D04A5">
        <w:rPr>
          <w:rFonts w:ascii="Times New Roman" w:hAnsi="Times New Roman" w:cs="Times New Roman"/>
          <w:sz w:val="28"/>
          <w:szCs w:val="28"/>
        </w:rPr>
        <w:t xml:space="preserve">ри прокладке коммуникаций по благоустроенным территориям в проектах должны закладываться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9.3.6 Владельцы подземных, наземных и надземных коммуникаций обязаны иметь достоверную и полную документацию по принадлежащим им сетям и  сооружениям и в установленные сроки  передавать в администрацию Петропавловского 1-го сельсовета изменения, связанные с их проектированием, строительством и эксплуатацией.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При прокладке сетей производитель работ обязан:</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произвести разбивку в натуре осей прокладываемых трасс инженерных коммуникаций  в соответствии с рабочими чертежами;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до приемки в эксплуатацию проложенных трасс инженерных коммуникаций выполнить исполнительную съемку.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9.3.7 Возведение, расширение и реконструкция транспортной сети поселения осуществляются в соответствии с генеральной схемой развития транспорта, на основании документации, разработанной проектной организацией, имеющей соответствующую лицензию.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9.3.8 Устройство новых и реконструкция действующих транспортных коммуникаций (автомобильных дорог) должны осуществляться комплексно, одновременно с прокладкой новых и реконструкцией существующих инженерных коммуникаций. В проектах магистралей необходимо закладывать комплекс мероприятий по снижению уровня шума и загазованности в жилых зонах от автомобильного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9.4 Гаражи и стоянки автотранспорта.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9.4.1 Основными видами хранения автотранспорта принимаются крытые и открытые площадки-стоянки, наземные гаражи. Для организации площадок – стоянок могут быть использованы цокольные и подвальные этажи зданий.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9.4.2 Размещение гаражей – стоянок личного и служебного легкового автотранспорта должно осуществляться на территориях, предусмотренных градостроительной и проектной документацией,  утвержденной в установленном порядке.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9.4.3 Объемно-планировочные решения гаражей и стоянок определяются архитектурно - планировочным заданием и проектной документацией, в зависимости от особенностей участка строительства (условия подъезда, выезда, характера застройки и др.)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9.4.4</w:t>
      </w:r>
      <w:proofErr w:type="gramStart"/>
      <w:r w:rsidRPr="000D04A5">
        <w:rPr>
          <w:rFonts w:ascii="Times New Roman" w:hAnsi="Times New Roman" w:cs="Times New Roman"/>
          <w:sz w:val="28"/>
          <w:szCs w:val="28"/>
        </w:rPr>
        <w:t xml:space="preserve"> В</w:t>
      </w:r>
      <w:proofErr w:type="gramEnd"/>
      <w:r w:rsidRPr="000D04A5">
        <w:rPr>
          <w:rFonts w:ascii="Times New Roman" w:hAnsi="Times New Roman" w:cs="Times New Roman"/>
          <w:sz w:val="28"/>
          <w:szCs w:val="28"/>
        </w:rPr>
        <w:t xml:space="preserve"> жилых районах и микрорайонах может предусматриваться размещение коллективных подземных овощехранилищ для хранения населением сельскохозяйственных продуктов. Овощехранилища в виде подземных сооружений размещаются на дворовых территориях, в соответствии с действующими нормативами и на основании проектной документации, утвержденной в установленном порядке. </w:t>
      </w: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 Особые требования.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10.1 Внешнее оформление поселения.</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10.1.1 Внешнее благоустройство, освещение улиц и площадей, подсветка зданий и сооружений, реклама, оформление витрин, вывески, указатели, ограждения, размещение оборудования и малых архитектурных форм, объектов мелкорозничной торговли, праздничное оформление населенного пункта, ремонт и покраска фасадов зданий осуществляются по проектам, разработанным на основании архитектурно-художественных заданий и технических заданий на конструктивное решение, согласованных с администрацией Петропавловского 1-го сельсовета.     </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10.1.2 Персональную ответственность за исполнение в натуре архитектурно-художественной части </w:t>
      </w:r>
      <w:proofErr w:type="gramStart"/>
      <w:r w:rsidRPr="000D04A5">
        <w:rPr>
          <w:rFonts w:ascii="Times New Roman" w:hAnsi="Times New Roman" w:cs="Times New Roman"/>
          <w:sz w:val="28"/>
          <w:szCs w:val="28"/>
        </w:rPr>
        <w:t>проекта</w:t>
      </w:r>
      <w:proofErr w:type="gramEnd"/>
      <w:r w:rsidRPr="000D04A5">
        <w:rPr>
          <w:rFonts w:ascii="Times New Roman" w:hAnsi="Times New Roman" w:cs="Times New Roman"/>
          <w:sz w:val="28"/>
          <w:szCs w:val="28"/>
        </w:rPr>
        <w:t xml:space="preserve"> и конструктивное решение несет заказчик объекта. Объект не подлежит приемке в эксплуатацию, если он не соответствует проекту, согласованному с администрацией Петропавловского 1-го сельсовета.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10.1.3</w:t>
      </w:r>
      <w:proofErr w:type="gramStart"/>
      <w:r w:rsidRPr="000D04A5">
        <w:rPr>
          <w:rFonts w:ascii="Times New Roman" w:hAnsi="Times New Roman" w:cs="Times New Roman"/>
          <w:sz w:val="28"/>
          <w:szCs w:val="28"/>
        </w:rPr>
        <w:t xml:space="preserve"> П</w:t>
      </w:r>
      <w:proofErr w:type="gramEnd"/>
      <w:r w:rsidRPr="000D04A5">
        <w:rPr>
          <w:rFonts w:ascii="Times New Roman" w:hAnsi="Times New Roman" w:cs="Times New Roman"/>
          <w:sz w:val="28"/>
          <w:szCs w:val="28"/>
        </w:rPr>
        <w:t>ри проведении указанных в подпунктах 10.1.1 видов работ необходимо учитывать:</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исторически сложившийся облик характерных ансамблей застройки, восстановление архитектурных деталей при проведении ремонтных работ, </w:t>
      </w:r>
      <w:r w:rsidRPr="000D04A5">
        <w:rPr>
          <w:rFonts w:ascii="Times New Roman" w:hAnsi="Times New Roman" w:cs="Times New Roman"/>
          <w:sz w:val="28"/>
          <w:szCs w:val="28"/>
        </w:rPr>
        <w:lastRenderedPageBreak/>
        <w:t>масштабное и соподчиненное включение в эти ансамбли  новых современных элементов;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комплексный подход к проектированию цветового решения фасадов, установки газосветной и рисованной рекламы, ночного декоративного освещения, праздничного оформления отдельных районов, улиц и архитектурных ансамблей.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10.1.4</w:t>
      </w:r>
      <w:proofErr w:type="gramStart"/>
      <w:r w:rsidRPr="000D04A5">
        <w:rPr>
          <w:rFonts w:ascii="Times New Roman" w:hAnsi="Times New Roman" w:cs="Times New Roman"/>
          <w:sz w:val="28"/>
          <w:szCs w:val="28"/>
        </w:rPr>
        <w:t xml:space="preserve"> В</w:t>
      </w:r>
      <w:proofErr w:type="gramEnd"/>
      <w:r w:rsidRPr="000D04A5">
        <w:rPr>
          <w:rFonts w:ascii="Times New Roman" w:hAnsi="Times New Roman" w:cs="Times New Roman"/>
          <w:sz w:val="28"/>
          <w:szCs w:val="28"/>
        </w:rPr>
        <w:t xml:space="preserve">се виды работ, указанные в пункте 10.1.1 на объектах культурного наследия, а также в зонах регулирования застройки осуществляются по проектам, дополнительно согласованным со специально уполномоченным государственным органом охраны памятников истории и культуры.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10.1.5. Размещение и архитектурно-</w:t>
      </w:r>
      <w:proofErr w:type="gramStart"/>
      <w:r w:rsidRPr="000D04A5">
        <w:rPr>
          <w:rFonts w:ascii="Times New Roman" w:hAnsi="Times New Roman" w:cs="Times New Roman"/>
          <w:sz w:val="28"/>
          <w:szCs w:val="28"/>
        </w:rPr>
        <w:t>художественное решение</w:t>
      </w:r>
      <w:proofErr w:type="gramEnd"/>
      <w:r w:rsidRPr="000D04A5">
        <w:rPr>
          <w:rFonts w:ascii="Times New Roman" w:hAnsi="Times New Roman" w:cs="Times New Roman"/>
          <w:sz w:val="28"/>
          <w:szCs w:val="28"/>
        </w:rPr>
        <w:t xml:space="preserve"> временных объектов осуществляется с разрешения администрации Петропавловского 1-го сельсовета в соответствии с положением, утвержденным главой муниципального образования.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10.2 Охрана памятников истории и культуры и застройка в зонах охраны.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10.2.1 Особый порядок осуществления градостроительной деятельности на территории населенного пункта устанавливается в случаях, когда: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объект является объектом историко-культурного наследия.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объект находится в зоне охраны объекта историко-культурного наследия.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10.2.2</w:t>
      </w:r>
      <w:proofErr w:type="gramStart"/>
      <w:r w:rsidRPr="000D04A5">
        <w:rPr>
          <w:rFonts w:ascii="Times New Roman" w:hAnsi="Times New Roman" w:cs="Times New Roman"/>
          <w:sz w:val="28"/>
          <w:szCs w:val="28"/>
        </w:rPr>
        <w:t xml:space="preserve"> Н</w:t>
      </w:r>
      <w:proofErr w:type="gramEnd"/>
      <w:r w:rsidRPr="000D04A5">
        <w:rPr>
          <w:rFonts w:ascii="Times New Roman" w:hAnsi="Times New Roman" w:cs="Times New Roman"/>
          <w:sz w:val="28"/>
          <w:szCs w:val="28"/>
        </w:rPr>
        <w:t xml:space="preserve">а топографической основе для проектирования и строительства в соответствии с проектом зон охраны памятников истории и культуры по согласованию с государственным органом охраны объектов культурного наследия должна быть нанесена необходимая информация о границах закрепленных за памятниками культурного наследия территорий, границах его охранной зоны и границах зон регулирования застройки, адресная информация. Для объектов культурного наследия, по которым границы охранных зон еще не утверждены в установленном порядке, определяются временные границы.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10.2.3 Условия и требования к ремонту, консервации, реставрации и приспособлению  объектов, отнесенных к памятникам истории и культуры, выдаются специально уполномоченным государственным органом охраны объектов культурного наследия в виде ремонтно-реставрационного задания.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10.2.4 Проекты строительства и реконструкции объектов, перечисленных в пункте 10.2.1, а также проектирование и проведение землеустроительных, земельных, строительных  работ должны быть согласованны со специально уполномоченным государственным органом охраны памятников культурного наследия.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10.2.5 Представитель специально уполномоченного государственного органа охраны объектов культурного наследия включается </w:t>
      </w:r>
      <w:proofErr w:type="gramStart"/>
      <w:r w:rsidRPr="000D04A5">
        <w:rPr>
          <w:rFonts w:ascii="Times New Roman" w:hAnsi="Times New Roman" w:cs="Times New Roman"/>
          <w:sz w:val="28"/>
          <w:szCs w:val="28"/>
        </w:rPr>
        <w:t>в состав комиссии в качестве председателя по приемке объекта в эксплуатацию при завершении</w:t>
      </w:r>
      <w:proofErr w:type="gramEnd"/>
      <w:r w:rsidRPr="000D04A5">
        <w:rPr>
          <w:rFonts w:ascii="Times New Roman" w:hAnsi="Times New Roman" w:cs="Times New Roman"/>
          <w:sz w:val="28"/>
          <w:szCs w:val="28"/>
        </w:rPr>
        <w:t xml:space="preserve"> реставрационных и иных работ.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10.3 Охрана окружающей природной среды.</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10.3.1 Разработка документации по планировке территории и проектной документации, строительство и реконструкция территорий, зданий, строений и сооружений должны осуществляться с соблюдением требований охраны </w:t>
      </w:r>
      <w:r w:rsidRPr="000D04A5">
        <w:rPr>
          <w:rFonts w:ascii="Times New Roman" w:hAnsi="Times New Roman" w:cs="Times New Roman"/>
          <w:sz w:val="28"/>
          <w:szCs w:val="28"/>
        </w:rPr>
        <w:lastRenderedPageBreak/>
        <w:t>окружающий природной среды, экологической безопасности и санитарных правил с учетом состояния поселенческих территорий и ограничений в области экологической безопасности, установленных территориальными комплексными схемами охраны природы и природопользования, а также с учетом последствий вредного воздействия хозяйственной и иной</w:t>
      </w:r>
      <w:proofErr w:type="gramEnd"/>
      <w:r w:rsidRPr="000D04A5">
        <w:rPr>
          <w:rFonts w:ascii="Times New Roman" w:hAnsi="Times New Roman" w:cs="Times New Roman"/>
          <w:sz w:val="28"/>
          <w:szCs w:val="28"/>
        </w:rPr>
        <w:t xml:space="preserve"> деятельности на окружающую природную среду и здоровье человека.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 составе документации по планировке территорий и проектной документации должны быть предусмотрены мероприятия по охране окружающей природной среды, обусловленные заданием на проектирование в соответствии с разрешительной документацией.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10.3.2</w:t>
      </w:r>
      <w:proofErr w:type="gramStart"/>
      <w:r w:rsidRPr="000D04A5">
        <w:rPr>
          <w:rFonts w:ascii="Times New Roman" w:hAnsi="Times New Roman" w:cs="Times New Roman"/>
          <w:sz w:val="28"/>
          <w:szCs w:val="28"/>
        </w:rPr>
        <w:t xml:space="preserve"> П</w:t>
      </w:r>
      <w:proofErr w:type="gramEnd"/>
      <w:r w:rsidRPr="000D04A5">
        <w:rPr>
          <w:rFonts w:ascii="Times New Roman" w:hAnsi="Times New Roman" w:cs="Times New Roman"/>
          <w:sz w:val="28"/>
          <w:szCs w:val="28"/>
        </w:rPr>
        <w:t xml:space="preserve">ри разработке документации по планировке территории должны предусматриваться: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конкретные мероприятия по охране и оздоровлению поселенческих территорий, водного и воздушного бассейнов населенного пункта от загрязнения атмосферными выбросами вредных веществ, производственными стоками и промышленными отходами строящихся и реконструируемых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организация и благоустройство санитарно- защитных зон производственных предприятий и других объектов, (</w:t>
      </w:r>
      <w:proofErr w:type="spellStart"/>
      <w:r w:rsidRPr="000D04A5">
        <w:rPr>
          <w:rFonts w:ascii="Times New Roman" w:hAnsi="Times New Roman" w:cs="Times New Roman"/>
          <w:sz w:val="28"/>
          <w:szCs w:val="28"/>
        </w:rPr>
        <w:t>водоохранных</w:t>
      </w:r>
      <w:proofErr w:type="spellEnd"/>
      <w:r w:rsidRPr="000D04A5">
        <w:rPr>
          <w:rFonts w:ascii="Times New Roman" w:hAnsi="Times New Roman" w:cs="Times New Roman"/>
          <w:sz w:val="28"/>
          <w:szCs w:val="28"/>
        </w:rPr>
        <w:t xml:space="preserve"> зон реки </w:t>
      </w:r>
      <w:proofErr w:type="spellStart"/>
      <w:r w:rsidRPr="000D04A5">
        <w:rPr>
          <w:rFonts w:ascii="Times New Roman" w:hAnsi="Times New Roman" w:cs="Times New Roman"/>
          <w:sz w:val="28"/>
          <w:szCs w:val="28"/>
        </w:rPr>
        <w:t>Тартас</w:t>
      </w:r>
      <w:proofErr w:type="spellEnd"/>
      <w:r w:rsidRPr="000D04A5">
        <w:rPr>
          <w:rFonts w:ascii="Times New Roman" w:hAnsi="Times New Roman" w:cs="Times New Roman"/>
          <w:sz w:val="28"/>
          <w:szCs w:val="28"/>
        </w:rPr>
        <w:t>), прочих водоемов на территории Петропавловского 1-го сельсовета;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опережающие строительство </w:t>
      </w:r>
      <w:proofErr w:type="spellStart"/>
      <w:r w:rsidRPr="000D04A5">
        <w:rPr>
          <w:rFonts w:ascii="Times New Roman" w:hAnsi="Times New Roman" w:cs="Times New Roman"/>
          <w:sz w:val="28"/>
          <w:szCs w:val="28"/>
        </w:rPr>
        <w:t>вод</w:t>
      </w:r>
      <w:proofErr w:type="gramStart"/>
      <w:r w:rsidRPr="000D04A5">
        <w:rPr>
          <w:rFonts w:ascii="Times New Roman" w:hAnsi="Times New Roman" w:cs="Times New Roman"/>
          <w:sz w:val="28"/>
          <w:szCs w:val="28"/>
        </w:rPr>
        <w:t>о</w:t>
      </w:r>
      <w:proofErr w:type="spellEnd"/>
      <w:r w:rsidRPr="000D04A5">
        <w:rPr>
          <w:rFonts w:ascii="Times New Roman" w:hAnsi="Times New Roman" w:cs="Times New Roman"/>
          <w:sz w:val="28"/>
          <w:szCs w:val="28"/>
        </w:rPr>
        <w:t>-</w:t>
      </w:r>
      <w:proofErr w:type="gramEnd"/>
      <w:r w:rsidRPr="000D04A5">
        <w:rPr>
          <w:rFonts w:ascii="Times New Roman" w:hAnsi="Times New Roman" w:cs="Times New Roman"/>
          <w:sz w:val="28"/>
          <w:szCs w:val="28"/>
        </w:rPr>
        <w:t xml:space="preserve"> и </w:t>
      </w:r>
      <w:proofErr w:type="spellStart"/>
      <w:r w:rsidRPr="000D04A5">
        <w:rPr>
          <w:rFonts w:ascii="Times New Roman" w:hAnsi="Times New Roman" w:cs="Times New Roman"/>
          <w:sz w:val="28"/>
          <w:szCs w:val="28"/>
        </w:rPr>
        <w:t>воздухоохранных</w:t>
      </w:r>
      <w:proofErr w:type="spellEnd"/>
      <w:r w:rsidRPr="000D04A5">
        <w:rPr>
          <w:rFonts w:ascii="Times New Roman" w:hAnsi="Times New Roman" w:cs="Times New Roman"/>
          <w:sz w:val="28"/>
          <w:szCs w:val="28"/>
        </w:rPr>
        <w:t xml:space="preserve"> сооружений по отношению к производственным объектам;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внедрение малоотходных и безотходных, с замкнутым циклом производства, технологий для вновь строящихся и реконструируемых объектов, включающих оборотное водоснабжение, обеспечивающих значительные сокращения выбросов в </w:t>
      </w:r>
      <w:proofErr w:type="spellStart"/>
      <w:r w:rsidRPr="000D04A5">
        <w:rPr>
          <w:rFonts w:ascii="Times New Roman" w:hAnsi="Times New Roman" w:cs="Times New Roman"/>
          <w:sz w:val="28"/>
          <w:szCs w:val="28"/>
        </w:rPr>
        <w:t>агрегатосферы</w:t>
      </w:r>
      <w:proofErr w:type="spellEnd"/>
      <w:r w:rsidRPr="000D04A5">
        <w:rPr>
          <w:rFonts w:ascii="Times New Roman" w:hAnsi="Times New Roman" w:cs="Times New Roman"/>
          <w:sz w:val="28"/>
          <w:szCs w:val="28"/>
        </w:rPr>
        <w:t xml:space="preserve">.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10.3.3 Собственники, владельцы, пользователи, арендаторы земельных участков и иных объектов недвижимости при осуществлении градостроительной деятельности обязаны соблюдать требования охраны окружающей среды природной среды и экологической безопасности, предусмотренные действующим законодательством и документацией по планировке территорий.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 Градостроительные регламенты и зонирование.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r w:rsidRPr="000D04A5">
        <w:rPr>
          <w:rFonts w:ascii="Times New Roman" w:hAnsi="Times New Roman" w:cs="Times New Roman"/>
          <w:sz w:val="28"/>
          <w:szCs w:val="28"/>
        </w:rPr>
        <w:br/>
        <w:t xml:space="preserve">11.2 Градостроительные регламенты устанавливаются с учетом: </w:t>
      </w:r>
      <w:proofErr w:type="gramStart"/>
      <w:r w:rsidRPr="000D04A5">
        <w:rPr>
          <w:rFonts w:ascii="Times New Roman" w:hAnsi="Times New Roman" w:cs="Times New Roman"/>
          <w:sz w:val="28"/>
          <w:szCs w:val="28"/>
        </w:rPr>
        <w:br/>
        <w:t>-</w:t>
      </w:r>
      <w:proofErr w:type="gramEnd"/>
      <w:r w:rsidRPr="000D04A5">
        <w:rPr>
          <w:rFonts w:ascii="Times New Roman" w:hAnsi="Times New Roman" w:cs="Times New Roman"/>
          <w:sz w:val="28"/>
          <w:szCs w:val="28"/>
        </w:rPr>
        <w:t xml:space="preserve">фактического использования земельных участков и объектов капитального строительства в границах территориальной зоны;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функциональных зон и характеристик их планируемого развития, определенных документами территориального планирования;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видов территориальных зон;</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требований охраны объектов культурного наследия, а также особо охраняемых природных территорий, иных природных объектов. </w:t>
      </w:r>
    </w:p>
    <w:p w:rsidR="000D04A5" w:rsidRPr="000D04A5" w:rsidRDefault="000D04A5" w:rsidP="000D04A5">
      <w:pPr>
        <w:pStyle w:val="a4"/>
        <w:rPr>
          <w:rFonts w:ascii="Times New Roman" w:hAnsi="Times New Roman" w:cs="Times New Roman"/>
          <w:color w:val="5A5A5A"/>
          <w:sz w:val="28"/>
          <w:szCs w:val="28"/>
        </w:rPr>
      </w:pPr>
      <w:r w:rsidRPr="000D04A5">
        <w:rPr>
          <w:rFonts w:ascii="Times New Roman" w:hAnsi="Times New Roman" w:cs="Times New Roman"/>
          <w:sz w:val="28"/>
          <w:szCs w:val="28"/>
        </w:rPr>
        <w:t>11.3.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11.4. </w:t>
      </w:r>
      <w:proofErr w:type="gramStart"/>
      <w:r w:rsidRPr="000D04A5">
        <w:rPr>
          <w:rFonts w:ascii="Times New Roman" w:hAnsi="Times New Roman" w:cs="Times New Roman"/>
          <w:sz w:val="28"/>
          <w:szCs w:val="28"/>
        </w:rPr>
        <w:t xml:space="preserve">Земельные участки или объекты капитального строительства, виды разрешенного использования, предельные размеры и предельные (минимальные и (или) максимальные)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11.5. Реконструкции указанных в части 10.4 объектов капитального строительства осуществляется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11.6. В случае</w:t>
      </w:r>
      <w:proofErr w:type="gramStart"/>
      <w:r w:rsidRPr="000D04A5">
        <w:rPr>
          <w:rFonts w:ascii="Times New Roman" w:hAnsi="Times New Roman" w:cs="Times New Roman"/>
          <w:sz w:val="28"/>
          <w:szCs w:val="28"/>
        </w:rPr>
        <w:t>,</w:t>
      </w:r>
      <w:proofErr w:type="gramEnd"/>
      <w:r w:rsidRPr="000D04A5">
        <w:rPr>
          <w:rFonts w:ascii="Times New Roman" w:hAnsi="Times New Roman" w:cs="Times New Roman"/>
          <w:sz w:val="28"/>
          <w:szCs w:val="28"/>
        </w:rPr>
        <w:t xml:space="preserve"> если использование указанных в пункте 11.4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11.7. Территория Петропавловского 1-го сельсовета  делится на территориальные зоны и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 xml:space="preserve">, в пределах которых действует градостроительный регламент в виде совокупности параметров и видов использования земельных участков и иных объектов недвижимости, а также допустимых изменений объектов недвижимости.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11.8. Рекреационная зона.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11.8.1. Разрешенные виды использования </w:t>
      </w:r>
      <w:proofErr w:type="gramStart"/>
      <w:r w:rsidRPr="000D04A5">
        <w:rPr>
          <w:rFonts w:ascii="Times New Roman" w:hAnsi="Times New Roman" w:cs="Times New Roman"/>
          <w:sz w:val="28"/>
          <w:szCs w:val="28"/>
        </w:rPr>
        <w:t>земельных</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участков и временных объектов: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леса, лесопарки;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участки древесно-кустарниковой растительности;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рощи; </w:t>
      </w:r>
      <w:r w:rsidRPr="000D04A5">
        <w:rPr>
          <w:rFonts w:ascii="Times New Roman" w:hAnsi="Times New Roman" w:cs="Times New Roman"/>
          <w:sz w:val="28"/>
          <w:szCs w:val="28"/>
        </w:rPr>
        <w:br/>
        <w:t xml:space="preserve">пляжи; </w:t>
      </w:r>
      <w:r w:rsidRPr="000D04A5">
        <w:rPr>
          <w:rFonts w:ascii="Times New Roman" w:hAnsi="Times New Roman" w:cs="Times New Roman"/>
          <w:sz w:val="28"/>
          <w:szCs w:val="28"/>
        </w:rPr>
        <w:br/>
        <w:t xml:space="preserve">водоемы природные;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парки культуры и отдыха;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питомники древесных и кустарниковых растений;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открытые спортивно-физкультурные сооружения и площадки;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спортивные здания и крытые спортивные сооружения;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открытые эстрады, танцплощадки;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аттракционы; </w:t>
      </w:r>
      <w:r w:rsidRPr="000D04A5">
        <w:rPr>
          <w:rFonts w:ascii="Times New Roman" w:hAnsi="Times New Roman" w:cs="Times New Roman"/>
          <w:sz w:val="28"/>
          <w:szCs w:val="28"/>
        </w:rPr>
        <w:br/>
        <w:t xml:space="preserve">оздоровительные комплексы;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санатории, санатории-профилактории;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аптеки; </w:t>
      </w:r>
      <w:r w:rsidRPr="000D04A5">
        <w:rPr>
          <w:rFonts w:ascii="Times New Roman" w:hAnsi="Times New Roman" w:cs="Times New Roman"/>
          <w:sz w:val="28"/>
          <w:szCs w:val="28"/>
        </w:rPr>
        <w:br/>
        <w:t xml:space="preserve">объекты отдыха и туризма;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гостиничные предприятия;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мотели, кемпинги;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культовые объекты (часовни, церкви, соборы, монастыри и другие культовые сооружения);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мемориальные комплексы, памятники истории и культуры;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предприятия общественного питания;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временные сооружения для обслуживания населения; </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автостоянки, открытого типа (постоянные и временные), общественного пользования вместимостью до 30 автомобилей, предназначенные для обслуживания объектов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 xml:space="preserve">; </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сооружения постов полиции, ГИБДД;</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остановочные павильоны, посадочные площадки общественного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пешеходные тротуары, площади;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малые архитектурные формы, рекламные установки;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магистральные сети и объекты инженерной инфраструктуры, связанные с эксплуатацией объектов данной зоны.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11.8.2.2. Разрешенные параметры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строительные параметры объекта определяются документацией по планировке территории, проектом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предельные размеры земельных участков для строительства и эксплуатации объектов делового, общественного и коммерческого назначения от150 до </w:t>
      </w:r>
      <w:smartTag w:uri="urn:schemas-microsoft-com:office:smarttags" w:element="metricconverter">
        <w:smartTagPr>
          <w:attr w:name="ProductID" w:val="1500 м2"/>
        </w:smartTagPr>
        <w:r w:rsidRPr="000D04A5">
          <w:rPr>
            <w:rFonts w:ascii="Times New Roman" w:hAnsi="Times New Roman" w:cs="Times New Roman"/>
            <w:sz w:val="28"/>
            <w:szCs w:val="28"/>
          </w:rPr>
          <w:t>1500 м</w:t>
        </w:r>
        <w:proofErr w:type="gramStart"/>
        <w:r w:rsidRPr="000D04A5">
          <w:rPr>
            <w:rFonts w:ascii="Times New Roman" w:hAnsi="Times New Roman" w:cs="Times New Roman"/>
            <w:sz w:val="28"/>
            <w:szCs w:val="28"/>
            <w:vertAlign w:val="superscript"/>
          </w:rPr>
          <w:t>2</w:t>
        </w:r>
      </w:smartTag>
      <w:proofErr w:type="gramEnd"/>
      <w:r w:rsidRPr="000D04A5">
        <w:rPr>
          <w:rFonts w:ascii="Times New Roman" w:hAnsi="Times New Roman" w:cs="Times New Roman"/>
          <w:sz w:val="28"/>
          <w:szCs w:val="28"/>
        </w:rPr>
        <w:t xml:space="preserve">, для размещения временных объектов от 6 до </w:t>
      </w:r>
      <w:smartTag w:uri="urn:schemas-microsoft-com:office:smarttags" w:element="metricconverter">
        <w:smartTagPr>
          <w:attr w:name="ProductID" w:val="100 м2"/>
        </w:smartTagPr>
        <w:r w:rsidRPr="000D04A5">
          <w:rPr>
            <w:rFonts w:ascii="Times New Roman" w:hAnsi="Times New Roman" w:cs="Times New Roman"/>
            <w:sz w:val="28"/>
            <w:szCs w:val="28"/>
          </w:rPr>
          <w:t>100 м</w:t>
        </w:r>
        <w:r w:rsidRPr="000D04A5">
          <w:rPr>
            <w:rFonts w:ascii="Times New Roman" w:hAnsi="Times New Roman" w:cs="Times New Roman"/>
            <w:sz w:val="28"/>
            <w:szCs w:val="28"/>
            <w:vertAlign w:val="superscript"/>
          </w:rPr>
          <w:t>2</w:t>
        </w:r>
      </w:smartTag>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11.9. Общественно-деловая зона.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11.9.1 Разрешенные виды использования земельных участков и других объектов недвижимости: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архивы; </w:t>
      </w:r>
      <w:r w:rsidRPr="000D04A5">
        <w:rPr>
          <w:rFonts w:ascii="Times New Roman" w:hAnsi="Times New Roman" w:cs="Times New Roman"/>
          <w:sz w:val="28"/>
          <w:szCs w:val="28"/>
        </w:rPr>
        <w:br/>
        <w:t xml:space="preserve">здания организаций кредитования, страхования и коммерческого назначения (банки, отделения банков и т.п.), административные здания;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здания общественных организаций;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здания органов публичной власти и управления; </w:t>
      </w:r>
      <w:r w:rsidRPr="000D04A5">
        <w:rPr>
          <w:rFonts w:ascii="Times New Roman" w:hAnsi="Times New Roman" w:cs="Times New Roman"/>
          <w:sz w:val="28"/>
          <w:szCs w:val="28"/>
        </w:rPr>
        <w:br/>
        <w:t xml:space="preserve">информационные центры;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юридические консультации, нотариальные конторы;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телевизионные и радиостудии без передатчиков и ретрансляторов;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отделения и узлы связи, почтамты, телеграфы, АТС;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библиотеки; </w:t>
      </w:r>
      <w:r w:rsidRPr="000D04A5">
        <w:rPr>
          <w:rFonts w:ascii="Times New Roman" w:hAnsi="Times New Roman" w:cs="Times New Roman"/>
          <w:sz w:val="28"/>
          <w:szCs w:val="28"/>
        </w:rPr>
        <w:br/>
        <w:t xml:space="preserve">музеи; </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lastRenderedPageBreak/>
        <w:t>объекты культурно-развлекательного назначения (клубы, дома культуры, центры досуга, аттракционы, танцзалы, дискотеки, кинозалы и др.);</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открытые эстрады, танцплощадки;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культовые объекты (часовни, церкви, соборы, монастыри и другие культовые сооружения);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мемориальные комплексы, памятники истории и культуры;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рынки продовольственных и промышленных товаров, торговые комплексы и центры;</w:t>
      </w:r>
    </w:p>
    <w:p w:rsidR="000D04A5" w:rsidRPr="000D04A5" w:rsidRDefault="000D04A5" w:rsidP="000D04A5">
      <w:pPr>
        <w:pStyle w:val="a4"/>
        <w:rPr>
          <w:rFonts w:ascii="Times New Roman" w:hAnsi="Times New Roman" w:cs="Times New Roman"/>
          <w:sz w:val="28"/>
          <w:szCs w:val="28"/>
          <w:u w:val="single"/>
        </w:rPr>
      </w:pPr>
      <w:r w:rsidRPr="000D04A5">
        <w:rPr>
          <w:rFonts w:ascii="Times New Roman" w:hAnsi="Times New Roman" w:cs="Times New Roman"/>
          <w:sz w:val="28"/>
          <w:szCs w:val="28"/>
        </w:rPr>
        <w:t>предприятия розничной торговли (магазины, универмаги) предприятия общественного питания;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предприятия бытового обслуживания;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временные сооружения для обслуживания населения;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бани, банно-оздоровительные комплексы;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прачечные и химчистки самообслуживания;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многофункциональные здания и комплексы, включающие помещения различного назначения, перечисленные в разрешенных видах использования земельных участков и других объектов недвижимости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 xml:space="preserve">; </w:t>
      </w:r>
      <w:r w:rsidRPr="000D04A5">
        <w:rPr>
          <w:rFonts w:ascii="Times New Roman" w:hAnsi="Times New Roman" w:cs="Times New Roman"/>
          <w:sz w:val="28"/>
          <w:szCs w:val="28"/>
        </w:rPr>
        <w:br/>
        <w:t xml:space="preserve"> лечебно-профилактические учреждения стационарного типа; </w:t>
      </w:r>
      <w:r w:rsidRPr="000D04A5">
        <w:rPr>
          <w:rFonts w:ascii="Times New Roman" w:hAnsi="Times New Roman" w:cs="Times New Roman"/>
          <w:sz w:val="28"/>
          <w:szCs w:val="28"/>
        </w:rPr>
        <w:br/>
        <w:t xml:space="preserve">аптеки;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открытые спортивно-физкультурные сооружения;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спортивные здания и крытые сооружения;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физкультурно-спортивные, физкультурно-оздоровительные и оздоровительные комплексы;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детские дошкольные учреждения общего типа, специализированные, оздоровительные и объединенные с начальной школой;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школы общеобразовательные, специализированные школы;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учреждения среднего специального образования;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учебные заведения для подготовки и переподготовки рабочих кадров;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учреждения дополнительного образования;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жилые здания секционного типа;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жилые здания галерейного и коридорного типа;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общежития; </w:t>
      </w:r>
      <w:r w:rsidRPr="000D04A5">
        <w:rPr>
          <w:rFonts w:ascii="Times New Roman" w:hAnsi="Times New Roman" w:cs="Times New Roman"/>
          <w:sz w:val="28"/>
          <w:szCs w:val="28"/>
        </w:rPr>
        <w:br/>
        <w:t xml:space="preserve">специализированные жилые дома для инвалидов; </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автостоянки надземного закрытого и открытого (постоянные и временные) типа, подземные и многоуровневые, боксового типа вместимостью до 30 автомобилей;</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пожарные депо;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водоемы природные и искусственные;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зеленые насаждения общего пользования;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бульвары, скверы;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остановочные павильоны, посадочные площадки общественного </w:t>
      </w:r>
      <w:r w:rsidRPr="000D04A5">
        <w:rPr>
          <w:rFonts w:ascii="Times New Roman" w:hAnsi="Times New Roman" w:cs="Times New Roman"/>
          <w:sz w:val="28"/>
          <w:szCs w:val="28"/>
        </w:rPr>
        <w:br/>
        <w:t xml:space="preserve">транспорта; </w:t>
      </w:r>
      <w:r w:rsidRPr="000D04A5">
        <w:rPr>
          <w:rFonts w:ascii="Times New Roman" w:hAnsi="Times New Roman" w:cs="Times New Roman"/>
          <w:sz w:val="28"/>
          <w:szCs w:val="28"/>
        </w:rPr>
        <w:br/>
        <w:t xml:space="preserve"> пешеходные тротуары, площади;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малые архитектурные формы, рекламные установки;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жилищно-эксплуатационные предприятия;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 гостиничные предприятия;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общественные уборные;</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магистральные сети и объекты инженерной инфраструктуры, связанные с обслуживанием объектов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11.9.2. Разрешенные параметры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соответствующая плотность населения микрорайона (квартала) при новом строительстве и реконструкции;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строительные параметры объекта определяются градостроительной документацией, проектом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предельные размеры земельных участков для строительства и эксплуатации объектов делового, общественного и коммерческого назначения от150 до </w:t>
      </w:r>
      <w:smartTag w:uri="urn:schemas-microsoft-com:office:smarttags" w:element="metricconverter">
        <w:smartTagPr>
          <w:attr w:name="ProductID" w:val="1500 м2"/>
        </w:smartTagPr>
        <w:r w:rsidRPr="000D04A5">
          <w:rPr>
            <w:rFonts w:ascii="Times New Roman" w:hAnsi="Times New Roman" w:cs="Times New Roman"/>
            <w:sz w:val="28"/>
            <w:szCs w:val="28"/>
          </w:rPr>
          <w:t>1500 м</w:t>
        </w:r>
        <w:proofErr w:type="gramStart"/>
        <w:r w:rsidRPr="000D04A5">
          <w:rPr>
            <w:rFonts w:ascii="Times New Roman" w:hAnsi="Times New Roman" w:cs="Times New Roman"/>
            <w:sz w:val="28"/>
            <w:szCs w:val="28"/>
            <w:vertAlign w:val="superscript"/>
          </w:rPr>
          <w:t>2</w:t>
        </w:r>
      </w:smartTag>
      <w:proofErr w:type="gramEnd"/>
      <w:r w:rsidRPr="000D04A5">
        <w:rPr>
          <w:rFonts w:ascii="Times New Roman" w:hAnsi="Times New Roman" w:cs="Times New Roman"/>
          <w:sz w:val="28"/>
          <w:szCs w:val="28"/>
        </w:rPr>
        <w:t xml:space="preserve">, для размещения временных объектов от 6 до </w:t>
      </w:r>
      <w:smartTag w:uri="urn:schemas-microsoft-com:office:smarttags" w:element="metricconverter">
        <w:smartTagPr>
          <w:attr w:name="ProductID" w:val="100 м2"/>
        </w:smartTagPr>
        <w:r w:rsidRPr="000D04A5">
          <w:rPr>
            <w:rFonts w:ascii="Times New Roman" w:hAnsi="Times New Roman" w:cs="Times New Roman"/>
            <w:sz w:val="28"/>
            <w:szCs w:val="28"/>
          </w:rPr>
          <w:t>100 м</w:t>
        </w:r>
        <w:r w:rsidRPr="000D04A5">
          <w:rPr>
            <w:rFonts w:ascii="Times New Roman" w:hAnsi="Times New Roman" w:cs="Times New Roman"/>
            <w:sz w:val="28"/>
            <w:szCs w:val="28"/>
            <w:vertAlign w:val="superscript"/>
          </w:rPr>
          <w:t>2</w:t>
        </w:r>
      </w:smartTag>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I1.10 Жилая зона.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11.10.1. </w:t>
      </w:r>
      <w:proofErr w:type="spellStart"/>
      <w:r w:rsidRPr="000D04A5">
        <w:rPr>
          <w:rFonts w:ascii="Times New Roman" w:hAnsi="Times New Roman" w:cs="Times New Roman"/>
          <w:sz w:val="28"/>
          <w:szCs w:val="28"/>
        </w:rPr>
        <w:t>Подзона</w:t>
      </w:r>
      <w:proofErr w:type="spellEnd"/>
      <w:r w:rsidRPr="000D04A5">
        <w:rPr>
          <w:rFonts w:ascii="Times New Roman" w:hAnsi="Times New Roman" w:cs="Times New Roman"/>
          <w:sz w:val="28"/>
          <w:szCs w:val="28"/>
        </w:rPr>
        <w:t xml:space="preserve"> многоквартирных жилых домов жилой зоны. </w:t>
      </w:r>
      <w:r w:rsidRPr="000D04A5">
        <w:rPr>
          <w:rFonts w:ascii="Times New Roman" w:hAnsi="Times New Roman" w:cs="Times New Roman"/>
          <w:sz w:val="28"/>
          <w:szCs w:val="28"/>
        </w:rPr>
        <w:br/>
        <w:t>11.10.1.1. Разрешенные виды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многоэтажные жилые здания секционного типа; </w:t>
      </w:r>
      <w:r w:rsidRPr="000D04A5">
        <w:rPr>
          <w:rFonts w:ascii="Times New Roman" w:hAnsi="Times New Roman" w:cs="Times New Roman"/>
          <w:sz w:val="28"/>
          <w:szCs w:val="28"/>
        </w:rPr>
        <w:br/>
        <w:t xml:space="preserve">многоэтажные жилые здания галерейного и коридорного типа;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блокированные жилые дома;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общежития; </w:t>
      </w:r>
      <w:r w:rsidRPr="000D04A5">
        <w:rPr>
          <w:rFonts w:ascii="Times New Roman" w:hAnsi="Times New Roman" w:cs="Times New Roman"/>
          <w:sz w:val="28"/>
          <w:szCs w:val="28"/>
        </w:rPr>
        <w:br/>
        <w:t xml:space="preserve">овощехранилища; </w:t>
      </w:r>
      <w:r w:rsidRPr="000D04A5">
        <w:rPr>
          <w:rFonts w:ascii="Times New Roman" w:hAnsi="Times New Roman" w:cs="Times New Roman"/>
          <w:sz w:val="28"/>
          <w:szCs w:val="28"/>
        </w:rPr>
        <w:br/>
        <w:t xml:space="preserve">специализированные жилые дома для инвалидов;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детские дошкольные учреждения;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школы общеобразовательные;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учебные заведения для подготовки и переподготовки рабочих кадров;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учреждения дополнительного образования;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спортивные здания и сооружения, открытые спортивные </w:t>
      </w:r>
      <w:r w:rsidRPr="000D04A5">
        <w:rPr>
          <w:rFonts w:ascii="Times New Roman" w:hAnsi="Times New Roman" w:cs="Times New Roman"/>
          <w:sz w:val="28"/>
          <w:szCs w:val="28"/>
        </w:rPr>
        <w:br/>
        <w:t>площадки;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физкультурно-оздоровительные, оздоровительные комплексы;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объекты розничной торговли;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объекты общественного питания;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предприятия бытового обслуживания;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временные сооружения для обслуживания населения;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прачечные и химчистки самообслуживания;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аптеки;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автостоянки надземные закрытого типа, открытого типа (постоянные и временные), подземные и многоуровневые, боксового типа вместимостью до 30 автомобилей;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гаражи индивидуальные (временные и капитальные), </w:t>
      </w:r>
      <w:proofErr w:type="spellStart"/>
      <w:r w:rsidRPr="000D04A5">
        <w:rPr>
          <w:rFonts w:ascii="Times New Roman" w:hAnsi="Times New Roman" w:cs="Times New Roman"/>
          <w:sz w:val="28"/>
          <w:szCs w:val="28"/>
        </w:rPr>
        <w:t>отдельностоящие</w:t>
      </w:r>
      <w:proofErr w:type="spellEnd"/>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придомовые огороды, цветники;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зеленые насаждения общего пользования;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бульвары, скверы;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остановочные павильоны, посадочные площадки общественного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пешеходные тротуары, площади;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малые архитектурные формы, рекламные установки;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жилищно-эксплуатационные предприятия;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здания гостиничных предприятий;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w:t>
      </w:r>
      <w:proofErr w:type="gramStart"/>
      <w:r w:rsidRPr="000D04A5">
        <w:rPr>
          <w:rFonts w:ascii="Times New Roman" w:hAnsi="Times New Roman" w:cs="Times New Roman"/>
          <w:sz w:val="28"/>
          <w:szCs w:val="28"/>
        </w:rPr>
        <w:t xml:space="preserve">магистральные сети и объекты инженерной инфраструктуры, связанные с обслуживанием объектов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11.10.1.2. Разрешенные параметры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соответствующая плотность населения микрорайона (квартала) при новом строительстве и реконструкции;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строительные параметры объекта определяются градостроительной документацией, проектом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предельные размеры земельных участков для строительства и эксплуатации объектов делового, общественного и коммерческого назначения от150 до </w:t>
      </w:r>
      <w:smartTag w:uri="urn:schemas-microsoft-com:office:smarttags" w:element="metricconverter">
        <w:smartTagPr>
          <w:attr w:name="ProductID" w:val="1500 м2"/>
        </w:smartTagPr>
        <w:r w:rsidRPr="000D04A5">
          <w:rPr>
            <w:rFonts w:ascii="Times New Roman" w:hAnsi="Times New Roman" w:cs="Times New Roman"/>
            <w:sz w:val="28"/>
            <w:szCs w:val="28"/>
          </w:rPr>
          <w:t>1500 м</w:t>
        </w:r>
        <w:proofErr w:type="gramStart"/>
        <w:r w:rsidRPr="000D04A5">
          <w:rPr>
            <w:rFonts w:ascii="Times New Roman" w:hAnsi="Times New Roman" w:cs="Times New Roman"/>
            <w:sz w:val="28"/>
            <w:szCs w:val="28"/>
            <w:vertAlign w:val="superscript"/>
          </w:rPr>
          <w:t>2</w:t>
        </w:r>
      </w:smartTag>
      <w:proofErr w:type="gramEnd"/>
      <w:r w:rsidRPr="000D04A5">
        <w:rPr>
          <w:rFonts w:ascii="Times New Roman" w:hAnsi="Times New Roman" w:cs="Times New Roman"/>
          <w:sz w:val="28"/>
          <w:szCs w:val="28"/>
        </w:rPr>
        <w:t xml:space="preserve">, для размещения временных объектов от 6 до </w:t>
      </w:r>
      <w:smartTag w:uri="urn:schemas-microsoft-com:office:smarttags" w:element="metricconverter">
        <w:smartTagPr>
          <w:attr w:name="ProductID" w:val="100 м2"/>
        </w:smartTagPr>
        <w:r w:rsidRPr="000D04A5">
          <w:rPr>
            <w:rFonts w:ascii="Times New Roman" w:hAnsi="Times New Roman" w:cs="Times New Roman"/>
            <w:sz w:val="28"/>
            <w:szCs w:val="28"/>
          </w:rPr>
          <w:t>100 м</w:t>
        </w:r>
        <w:r w:rsidRPr="000D04A5">
          <w:rPr>
            <w:rFonts w:ascii="Times New Roman" w:hAnsi="Times New Roman" w:cs="Times New Roman"/>
            <w:sz w:val="28"/>
            <w:szCs w:val="28"/>
            <w:vertAlign w:val="superscript"/>
          </w:rPr>
          <w:t>2</w:t>
        </w:r>
      </w:smartTag>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11.10.2. </w:t>
      </w:r>
      <w:proofErr w:type="spellStart"/>
      <w:r w:rsidRPr="000D04A5">
        <w:rPr>
          <w:rFonts w:ascii="Times New Roman" w:hAnsi="Times New Roman" w:cs="Times New Roman"/>
          <w:sz w:val="28"/>
          <w:szCs w:val="28"/>
        </w:rPr>
        <w:t>Подзона</w:t>
      </w:r>
      <w:proofErr w:type="spellEnd"/>
      <w:r w:rsidRPr="000D04A5">
        <w:rPr>
          <w:rFonts w:ascii="Times New Roman" w:hAnsi="Times New Roman" w:cs="Times New Roman"/>
          <w:sz w:val="28"/>
          <w:szCs w:val="28"/>
        </w:rPr>
        <w:t xml:space="preserve"> индивидуальных жилых домов жилой зоны. </w:t>
      </w:r>
      <w:r w:rsidRPr="000D04A5">
        <w:rPr>
          <w:rFonts w:ascii="Times New Roman" w:hAnsi="Times New Roman" w:cs="Times New Roman"/>
          <w:sz w:val="28"/>
          <w:szCs w:val="28"/>
        </w:rPr>
        <w:br/>
        <w:t>11.10.2.1. Разрешенные виды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блокированные жилые дома;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индивидуальные жилые дома на 1 - 2 квартиры (с приусадебными участками);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хозяйственные постройки на участках;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детские дошкольные учреждения;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школы общеобразовательные;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спортивные здания и сооружения, открытые спортивные площадки; </w:t>
      </w:r>
      <w:r w:rsidRPr="000D04A5">
        <w:rPr>
          <w:rFonts w:ascii="Times New Roman" w:hAnsi="Times New Roman" w:cs="Times New Roman"/>
          <w:sz w:val="28"/>
          <w:szCs w:val="28"/>
        </w:rPr>
        <w:br/>
        <w:t xml:space="preserve">аптеки; </w:t>
      </w:r>
      <w:r w:rsidRPr="000D04A5">
        <w:rPr>
          <w:rFonts w:ascii="Times New Roman" w:hAnsi="Times New Roman" w:cs="Times New Roman"/>
          <w:sz w:val="28"/>
          <w:szCs w:val="28"/>
        </w:rPr>
        <w:br/>
        <w:t>бани, банно-оздоровительные комплексы;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прачечные и химчистки самообслуживания;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предприятия розничной торговли (магазины, универмаги);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предприятия общественного питания;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предприятия бытового обслуживания;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временные сооружения для обслуживания населения;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предприятия кредитования, страхования (отделения банков и страховых организаций);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отделения связи;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библиотеки; </w:t>
      </w:r>
      <w:r w:rsidRPr="000D04A5">
        <w:rPr>
          <w:rFonts w:ascii="Times New Roman" w:hAnsi="Times New Roman" w:cs="Times New Roman"/>
          <w:sz w:val="28"/>
          <w:szCs w:val="28"/>
        </w:rPr>
        <w:br/>
        <w:t xml:space="preserve">культовые объекты (часовни, церкви, соборы, монастыри);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мемориальные комплексы, памятники истории и культуры;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открытые стоянки временного типа вместимостью до 30 легковых автомобилей;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зеленые  насаждения общего пользования;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сады, огороды приусадебные, личные подсобные хозяйства;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парки; </w:t>
      </w:r>
      <w:r w:rsidRPr="000D04A5">
        <w:rPr>
          <w:rFonts w:ascii="Times New Roman" w:hAnsi="Times New Roman" w:cs="Times New Roman"/>
          <w:sz w:val="28"/>
          <w:szCs w:val="28"/>
        </w:rPr>
        <w:br/>
        <w:t>бульвары и скверы;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остановочные павильоны, посадочные площадки общественного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пешеходные тротуары, площади;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малые архитектурные формы, рекламные установки;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жилищно-эксплуатационные предприятия;</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магистральные сети и объекты инженерной инфраструктуры, связанные с обслуживанием объектов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 xml:space="preserve">. </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11.10.2.2. Разрешенные параметры использования земельных участков и других объектов недвижимости: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соответствующая плотность населения микрорайона (квартала);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этажность до 2-этажей (включительно);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предельные размеры земельных участков, предоставляемых для индивидуального жилищного строительства от 400 до </w:t>
      </w:r>
      <w:smartTag w:uri="urn:schemas-microsoft-com:office:smarttags" w:element="metricconverter">
        <w:smartTagPr>
          <w:attr w:name="ProductID" w:val="1000 м2"/>
        </w:smartTagPr>
        <w:r w:rsidRPr="000D04A5">
          <w:rPr>
            <w:rFonts w:ascii="Times New Roman" w:hAnsi="Times New Roman" w:cs="Times New Roman"/>
            <w:sz w:val="28"/>
            <w:szCs w:val="28"/>
          </w:rPr>
          <w:t>1000 м</w:t>
        </w:r>
        <w:proofErr w:type="gramStart"/>
        <w:r w:rsidRPr="000D04A5">
          <w:rPr>
            <w:rFonts w:ascii="Times New Roman" w:hAnsi="Times New Roman" w:cs="Times New Roman"/>
            <w:emboss/>
            <w:sz w:val="28"/>
            <w:szCs w:val="28"/>
            <w:vertAlign w:val="superscript"/>
          </w:rPr>
          <w:t>2</w:t>
        </w:r>
      </w:smartTag>
      <w:proofErr w:type="gramEnd"/>
      <w:r w:rsidRPr="000D04A5">
        <w:rPr>
          <w:rFonts w:ascii="Times New Roman" w:hAnsi="Times New Roman" w:cs="Times New Roman"/>
          <w:sz w:val="28"/>
          <w:szCs w:val="28"/>
        </w:rPr>
        <w:t xml:space="preserve"> для ведения огородничества, садоводства и ведения личного подсобного хозяйства от 400 до </w:t>
      </w:r>
      <w:smartTag w:uri="urn:schemas-microsoft-com:office:smarttags" w:element="metricconverter">
        <w:smartTagPr>
          <w:attr w:name="ProductID" w:val="1500 м2"/>
        </w:smartTagPr>
        <w:r w:rsidRPr="000D04A5">
          <w:rPr>
            <w:rFonts w:ascii="Times New Roman" w:hAnsi="Times New Roman" w:cs="Times New Roman"/>
            <w:sz w:val="28"/>
            <w:szCs w:val="28"/>
          </w:rPr>
          <w:t>1500 м</w:t>
        </w:r>
        <w:r w:rsidRPr="000D04A5">
          <w:rPr>
            <w:rFonts w:ascii="Times New Roman" w:hAnsi="Times New Roman" w:cs="Times New Roman"/>
            <w:sz w:val="28"/>
            <w:szCs w:val="28"/>
            <w:vertAlign w:val="superscript"/>
          </w:rPr>
          <w:t>2</w:t>
        </w:r>
      </w:smartTag>
      <w:r w:rsidRPr="000D04A5">
        <w:rPr>
          <w:rFonts w:ascii="Times New Roman" w:hAnsi="Times New Roman" w:cs="Times New Roman"/>
          <w:sz w:val="28"/>
          <w:szCs w:val="28"/>
        </w:rPr>
        <w:t xml:space="preserve">, для строительства и эксплуатации объектов делового, общественного и коммерческого назначения от 150 до </w:t>
      </w:r>
      <w:smartTag w:uri="urn:schemas-microsoft-com:office:smarttags" w:element="metricconverter">
        <w:smartTagPr>
          <w:attr w:name="ProductID" w:val="1500 м2"/>
        </w:smartTagPr>
        <w:r w:rsidRPr="000D04A5">
          <w:rPr>
            <w:rFonts w:ascii="Times New Roman" w:hAnsi="Times New Roman" w:cs="Times New Roman"/>
            <w:sz w:val="28"/>
            <w:szCs w:val="28"/>
          </w:rPr>
          <w:t>1500 м</w:t>
        </w:r>
        <w:r w:rsidRPr="000D04A5">
          <w:rPr>
            <w:rFonts w:ascii="Times New Roman" w:hAnsi="Times New Roman" w:cs="Times New Roman"/>
            <w:sz w:val="28"/>
            <w:szCs w:val="28"/>
            <w:vertAlign w:val="superscript"/>
          </w:rPr>
          <w:t>2</w:t>
        </w:r>
      </w:smartTag>
      <w:r w:rsidRPr="000D04A5">
        <w:rPr>
          <w:rFonts w:ascii="Times New Roman" w:hAnsi="Times New Roman" w:cs="Times New Roman"/>
          <w:sz w:val="28"/>
          <w:szCs w:val="28"/>
        </w:rPr>
        <w:t xml:space="preserve">, для размещения временных объектов от 6 до </w:t>
      </w:r>
      <w:smartTag w:uri="urn:schemas-microsoft-com:office:smarttags" w:element="metricconverter">
        <w:smartTagPr>
          <w:attr w:name="ProductID" w:val="100 м2"/>
        </w:smartTagPr>
        <w:r w:rsidRPr="000D04A5">
          <w:rPr>
            <w:rFonts w:ascii="Times New Roman" w:hAnsi="Times New Roman" w:cs="Times New Roman"/>
            <w:sz w:val="28"/>
            <w:szCs w:val="28"/>
          </w:rPr>
          <w:t>100 м</w:t>
        </w:r>
        <w:r w:rsidRPr="000D04A5">
          <w:rPr>
            <w:rFonts w:ascii="Times New Roman" w:hAnsi="Times New Roman" w:cs="Times New Roman"/>
            <w:sz w:val="28"/>
            <w:szCs w:val="28"/>
            <w:vertAlign w:val="superscript"/>
          </w:rPr>
          <w:t>2</w:t>
        </w:r>
      </w:smartTag>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11.11. Производственная зона.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11.11.1. Разрешенные виды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производственные и складские предприятия;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автостоянки надземные закрытого типа, открытого типа (постоянные и временные);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автозаправочные станции;</w:t>
      </w:r>
    </w:p>
    <w:p w:rsidR="000D04A5" w:rsidRPr="000D04A5" w:rsidRDefault="000D04A5" w:rsidP="000D04A5">
      <w:pPr>
        <w:pStyle w:val="a4"/>
        <w:rPr>
          <w:rFonts w:ascii="Times New Roman" w:hAnsi="Times New Roman" w:cs="Times New Roman"/>
          <w:sz w:val="28"/>
          <w:szCs w:val="28"/>
        </w:rPr>
      </w:pPr>
      <w:proofErr w:type="spellStart"/>
      <w:r w:rsidRPr="000D04A5">
        <w:rPr>
          <w:rFonts w:ascii="Times New Roman" w:hAnsi="Times New Roman" w:cs="Times New Roman"/>
          <w:sz w:val="28"/>
          <w:szCs w:val="28"/>
        </w:rPr>
        <w:t>автогазозаправочные</w:t>
      </w:r>
      <w:proofErr w:type="spellEnd"/>
      <w:r w:rsidRPr="000D04A5">
        <w:rPr>
          <w:rFonts w:ascii="Times New Roman" w:hAnsi="Times New Roman" w:cs="Times New Roman"/>
          <w:sz w:val="28"/>
          <w:szCs w:val="28"/>
        </w:rPr>
        <w:t xml:space="preserve"> станции;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станции технического обслуживания легковых автомобилей, мойки автомобилей;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пожарные депо;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административные здания;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предприятия кредитования, страхования и коммерческого назначения (банки, отделения банков и т.п.);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отделения и узлы связи, почтамты, телеграфы, АТС;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предприятия розничной торговли (магазины, универмаги, супермаркеты, мелкооптовые рынки, рынки продовольственных и промышленных товаров, торговые комплексы и центры);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оптовые рынки;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предприятия общественного питания;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временные сооружения для обслуживания населения;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предприятия бытового обслуживания;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оздоровительные сооружения для обслуживания работников предприятия;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физкультурно-спортивные сооружения (спортзалы, бассейны, спортплощадки) для обслуживания работников предприятий; </w:t>
      </w:r>
      <w:r w:rsidRPr="000D04A5">
        <w:rPr>
          <w:rFonts w:ascii="Times New Roman" w:hAnsi="Times New Roman" w:cs="Times New Roman"/>
          <w:sz w:val="28"/>
          <w:szCs w:val="28"/>
        </w:rPr>
        <w:br/>
        <w:t>лечебные учреждения;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аптеки; </w:t>
      </w:r>
      <w:r w:rsidRPr="000D04A5">
        <w:rPr>
          <w:rFonts w:ascii="Times New Roman" w:hAnsi="Times New Roman" w:cs="Times New Roman"/>
          <w:sz w:val="28"/>
          <w:szCs w:val="28"/>
        </w:rPr>
        <w:br/>
        <w:t xml:space="preserve">учебные заведения для подготовки и переподготовки рабочих кадров;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автобусные, таксомоторные парки;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парки грузового автомобильного транспорта, спецтранспорта; </w:t>
      </w:r>
      <w:r w:rsidRPr="000D04A5">
        <w:rPr>
          <w:rFonts w:ascii="Times New Roman" w:hAnsi="Times New Roman" w:cs="Times New Roman"/>
          <w:sz w:val="28"/>
          <w:szCs w:val="28"/>
        </w:rPr>
        <w:br/>
        <w:t>площадки транзитного транспорта с местами хранения автобусов, грузовиков, легковых автомобилей, автодромы;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конечные пункты для разворота общественного транспорта, транзитного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остановочные павильоны, посадочные площадки общественного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пешеходные тротуары, площади;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малые архитектурные формы, рекламные установки;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зеленые насаждения общего пользования;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санитарно-защитные полосы;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бани, прачечные, химчистки;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ветлечебницы;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магистральные сети и объекты инженерной инфраструктуры. </w:t>
      </w:r>
      <w:r w:rsidRPr="000D04A5">
        <w:rPr>
          <w:rFonts w:ascii="Times New Roman" w:hAnsi="Times New Roman" w:cs="Times New Roman"/>
          <w:sz w:val="28"/>
          <w:szCs w:val="28"/>
        </w:rPr>
        <w:br/>
        <w:t>11.11.2. Разрешенные параметры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строительные параметры объекта определяются градостроительной документацией, проектом объекта;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предельные размеры земельных участков для строительства и эксплуатации объектов делового, общественного и коммерческого назначения от150 до </w:t>
      </w:r>
      <w:smartTag w:uri="urn:schemas-microsoft-com:office:smarttags" w:element="metricconverter">
        <w:smartTagPr>
          <w:attr w:name="ProductID" w:val="1500 м2"/>
        </w:smartTagPr>
        <w:r w:rsidRPr="000D04A5">
          <w:rPr>
            <w:rFonts w:ascii="Times New Roman" w:hAnsi="Times New Roman" w:cs="Times New Roman"/>
            <w:sz w:val="28"/>
            <w:szCs w:val="28"/>
          </w:rPr>
          <w:t>1500 м</w:t>
        </w:r>
        <w:proofErr w:type="gramStart"/>
        <w:r w:rsidRPr="000D04A5">
          <w:rPr>
            <w:rFonts w:ascii="Times New Roman" w:hAnsi="Times New Roman" w:cs="Times New Roman"/>
            <w:sz w:val="28"/>
            <w:szCs w:val="28"/>
            <w:vertAlign w:val="superscript"/>
          </w:rPr>
          <w:t>2</w:t>
        </w:r>
      </w:smartTag>
      <w:proofErr w:type="gramEnd"/>
      <w:r w:rsidRPr="000D04A5">
        <w:rPr>
          <w:rFonts w:ascii="Times New Roman" w:hAnsi="Times New Roman" w:cs="Times New Roman"/>
          <w:sz w:val="28"/>
          <w:szCs w:val="28"/>
        </w:rPr>
        <w:t xml:space="preserve">, для размещения временных объектов от 6 до </w:t>
      </w:r>
      <w:smartTag w:uri="urn:schemas-microsoft-com:office:smarttags" w:element="metricconverter">
        <w:smartTagPr>
          <w:attr w:name="ProductID" w:val="100 м2"/>
        </w:smartTagPr>
        <w:r w:rsidRPr="000D04A5">
          <w:rPr>
            <w:rFonts w:ascii="Times New Roman" w:hAnsi="Times New Roman" w:cs="Times New Roman"/>
            <w:sz w:val="28"/>
            <w:szCs w:val="28"/>
          </w:rPr>
          <w:t>100 м</w:t>
        </w:r>
        <w:r w:rsidRPr="000D04A5">
          <w:rPr>
            <w:rFonts w:ascii="Times New Roman" w:hAnsi="Times New Roman" w:cs="Times New Roman"/>
            <w:sz w:val="28"/>
            <w:szCs w:val="28"/>
            <w:vertAlign w:val="superscript"/>
          </w:rPr>
          <w:t>2</w:t>
        </w:r>
      </w:smartTag>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11.12. Зона инженерной и транспортной инфраструктур. </w:t>
      </w:r>
      <w:r w:rsidRPr="000D04A5">
        <w:rPr>
          <w:rFonts w:ascii="Times New Roman" w:hAnsi="Times New Roman" w:cs="Times New Roman"/>
          <w:sz w:val="28"/>
          <w:szCs w:val="28"/>
        </w:rPr>
        <w:br/>
        <w:t xml:space="preserve">11.12.1. </w:t>
      </w:r>
      <w:proofErr w:type="spellStart"/>
      <w:r w:rsidRPr="000D04A5">
        <w:rPr>
          <w:rFonts w:ascii="Times New Roman" w:hAnsi="Times New Roman" w:cs="Times New Roman"/>
          <w:sz w:val="28"/>
          <w:szCs w:val="28"/>
        </w:rPr>
        <w:t>Подзона</w:t>
      </w:r>
      <w:proofErr w:type="spellEnd"/>
      <w:r w:rsidRPr="000D04A5">
        <w:rPr>
          <w:rFonts w:ascii="Times New Roman" w:hAnsi="Times New Roman" w:cs="Times New Roman"/>
          <w:sz w:val="28"/>
          <w:szCs w:val="28"/>
        </w:rPr>
        <w:t xml:space="preserve"> улично-дорожной сети муниципального и внешнего транспорта зоны инженерной и транспортной инфраструктур. </w:t>
      </w:r>
      <w:r w:rsidRPr="000D04A5">
        <w:rPr>
          <w:rFonts w:ascii="Times New Roman" w:hAnsi="Times New Roman" w:cs="Times New Roman"/>
          <w:sz w:val="28"/>
          <w:szCs w:val="28"/>
        </w:rPr>
        <w:br/>
        <w:t>11.12.1.1 Разрешенные виды использования земельных участков и временных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автобусные, таксомоторные парки;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парки грузового автомобильного транспорта, спецтранспорта;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площадки транзитного транспорта с местами хранения автобусов, </w:t>
      </w:r>
      <w:r w:rsidRPr="000D04A5">
        <w:rPr>
          <w:rFonts w:ascii="Times New Roman" w:hAnsi="Times New Roman" w:cs="Times New Roman"/>
          <w:sz w:val="28"/>
          <w:szCs w:val="28"/>
        </w:rPr>
        <w:br/>
        <w:t>грузовиков, легковых автомобилей;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сооружения постов милиции, ГИБДД;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предприятия розничной торговли (магазины, универмаги, супермаркеты, мелкооптовые рынки, рынки продовольственных и промышленных товаров, торговые комплексы и центры);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предприятия общественного питания;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предприятия бытового обслуживания;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временные сооружения для обслуживания населения;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многофункциональные здания и комплексы, включающие помещения различного назначения входящих в перечень разрешенных видов использования земельных участков и других объектов недвижимости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 xml:space="preserve">; </w:t>
      </w:r>
      <w:r w:rsidRPr="000D04A5">
        <w:rPr>
          <w:rFonts w:ascii="Times New Roman" w:hAnsi="Times New Roman" w:cs="Times New Roman"/>
          <w:sz w:val="28"/>
          <w:szCs w:val="28"/>
        </w:rPr>
        <w:br/>
        <w:t xml:space="preserve">аптеки; </w:t>
      </w:r>
      <w:r w:rsidRPr="000D04A5">
        <w:rPr>
          <w:rFonts w:ascii="Times New Roman" w:hAnsi="Times New Roman" w:cs="Times New Roman"/>
          <w:sz w:val="28"/>
          <w:szCs w:val="28"/>
        </w:rPr>
        <w:br/>
        <w:t>автостоянки;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станции технического обслуживания легковых автомобилей; </w:t>
      </w:r>
    </w:p>
    <w:p w:rsidR="000D04A5" w:rsidRPr="000D04A5" w:rsidRDefault="000D04A5" w:rsidP="000D04A5">
      <w:pPr>
        <w:pStyle w:val="a4"/>
        <w:rPr>
          <w:rFonts w:ascii="Times New Roman" w:hAnsi="Times New Roman" w:cs="Times New Roman"/>
          <w:sz w:val="28"/>
          <w:szCs w:val="28"/>
        </w:rPr>
      </w:pPr>
      <w:proofErr w:type="spellStart"/>
      <w:r w:rsidRPr="000D04A5">
        <w:rPr>
          <w:rFonts w:ascii="Times New Roman" w:hAnsi="Times New Roman" w:cs="Times New Roman"/>
          <w:sz w:val="28"/>
          <w:szCs w:val="28"/>
        </w:rPr>
        <w:t>автомойки</w:t>
      </w:r>
      <w:proofErr w:type="spellEnd"/>
      <w:r w:rsidRPr="000D04A5">
        <w:rPr>
          <w:rFonts w:ascii="Times New Roman" w:hAnsi="Times New Roman" w:cs="Times New Roman"/>
          <w:sz w:val="28"/>
          <w:szCs w:val="28"/>
        </w:rPr>
        <w:t xml:space="preserve">; </w:t>
      </w:r>
      <w:r w:rsidRPr="000D04A5">
        <w:rPr>
          <w:rFonts w:ascii="Times New Roman" w:hAnsi="Times New Roman" w:cs="Times New Roman"/>
          <w:sz w:val="28"/>
          <w:szCs w:val="28"/>
        </w:rPr>
        <w:br/>
        <w:t xml:space="preserve">конечные пункты для разворота общественного транспорта; </w:t>
      </w:r>
      <w:r w:rsidRPr="000D04A5">
        <w:rPr>
          <w:rFonts w:ascii="Times New Roman" w:hAnsi="Times New Roman" w:cs="Times New Roman"/>
          <w:sz w:val="28"/>
          <w:szCs w:val="28"/>
        </w:rPr>
        <w:br/>
        <w:t>здания гостиничных предприятий, мотели;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общественные уборные; </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магистральные сети и объекты инженерной инфраструктуры, связанные с обслуживанием объектов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сооружения постов полиции, ГИБДД;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временные сооружения для обслуживания населения;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открытые стоянки, вместимостью до 30 легковых автомобилей, временного типа;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станции технического обслуживания и мойки автомобилей; </w:t>
      </w:r>
      <w:r w:rsidRPr="000D04A5">
        <w:rPr>
          <w:rFonts w:ascii="Times New Roman" w:hAnsi="Times New Roman" w:cs="Times New Roman"/>
          <w:sz w:val="28"/>
          <w:szCs w:val="28"/>
        </w:rPr>
        <w:br/>
        <w:t xml:space="preserve">конечные пункты для разворота общественного транспорта; </w:t>
      </w:r>
      <w:r w:rsidRPr="000D04A5">
        <w:rPr>
          <w:rFonts w:ascii="Times New Roman" w:hAnsi="Times New Roman" w:cs="Times New Roman"/>
          <w:sz w:val="28"/>
          <w:szCs w:val="28"/>
        </w:rPr>
        <w:br/>
        <w:t>дороги и тротуары;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зеленые насаждения общего пользования;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санитарно-защитные полосы;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бульвары, скверы;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остановочные павильоны, посадочные площадки общественного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пешеходные тротуары, площади;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проезжая часть улиц и дорог;</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резервные полосы для расширения проезжей части, тротуаров, инженерных коммуникаций;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малые архитектурные формы;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рекламные установки;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технические полосы для прокладки подземных коммуникаций; </w:t>
      </w:r>
      <w:r w:rsidRPr="000D04A5">
        <w:rPr>
          <w:rFonts w:ascii="Times New Roman" w:hAnsi="Times New Roman" w:cs="Times New Roman"/>
          <w:sz w:val="28"/>
          <w:szCs w:val="28"/>
        </w:rPr>
        <w:br/>
        <w:t xml:space="preserve">11.12.1.2 Разрешенные параметры использования земельных участков, временных объектов, объектов недвижимости;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конструктивные требования к временным объектам; предельные размеры земельных участков, необходимые для эксплуатации временных объектов, определяются в соответствии с рекомендуемыми нормами расчета земельных участков в действующих нормах и правилах с учетом реально сложившейся градостроительной ситуации и архитектурно-</w:t>
      </w:r>
      <w:proofErr w:type="gramStart"/>
      <w:r w:rsidRPr="000D04A5">
        <w:rPr>
          <w:rFonts w:ascii="Times New Roman" w:hAnsi="Times New Roman" w:cs="Times New Roman"/>
          <w:sz w:val="28"/>
          <w:szCs w:val="28"/>
        </w:rPr>
        <w:t>планировочным решением</w:t>
      </w:r>
      <w:proofErr w:type="gramEnd"/>
      <w:r w:rsidRPr="000D04A5">
        <w:rPr>
          <w:rFonts w:ascii="Times New Roman" w:hAnsi="Times New Roman" w:cs="Times New Roman"/>
          <w:sz w:val="28"/>
          <w:szCs w:val="28"/>
        </w:rPr>
        <w:t xml:space="preserve"> временного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строительные параметры объекта определяются градостроительной документацией, проектом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предельные размеры земельных участков для строительства и эксплуатации объектов делового, общественного и коммерческого назначения от150 до </w:t>
      </w:r>
      <w:smartTag w:uri="urn:schemas-microsoft-com:office:smarttags" w:element="metricconverter">
        <w:smartTagPr>
          <w:attr w:name="ProductID" w:val="1500 м2"/>
        </w:smartTagPr>
        <w:r w:rsidRPr="000D04A5">
          <w:rPr>
            <w:rFonts w:ascii="Times New Roman" w:hAnsi="Times New Roman" w:cs="Times New Roman"/>
            <w:sz w:val="28"/>
            <w:szCs w:val="28"/>
          </w:rPr>
          <w:t>1500 м</w:t>
        </w:r>
        <w:proofErr w:type="gramStart"/>
        <w:r w:rsidRPr="000D04A5">
          <w:rPr>
            <w:rFonts w:ascii="Times New Roman" w:hAnsi="Times New Roman" w:cs="Times New Roman"/>
            <w:sz w:val="28"/>
            <w:szCs w:val="28"/>
            <w:vertAlign w:val="superscript"/>
          </w:rPr>
          <w:t>2</w:t>
        </w:r>
      </w:smartTag>
      <w:proofErr w:type="gramEnd"/>
      <w:r w:rsidRPr="000D04A5">
        <w:rPr>
          <w:rFonts w:ascii="Times New Roman" w:hAnsi="Times New Roman" w:cs="Times New Roman"/>
          <w:sz w:val="28"/>
          <w:szCs w:val="28"/>
        </w:rPr>
        <w:t xml:space="preserve">, для размещения временных объектов от 6 до </w:t>
      </w:r>
      <w:smartTag w:uri="urn:schemas-microsoft-com:office:smarttags" w:element="metricconverter">
        <w:smartTagPr>
          <w:attr w:name="ProductID" w:val="100 м2"/>
        </w:smartTagPr>
        <w:r w:rsidRPr="000D04A5">
          <w:rPr>
            <w:rFonts w:ascii="Times New Roman" w:hAnsi="Times New Roman" w:cs="Times New Roman"/>
            <w:sz w:val="28"/>
            <w:szCs w:val="28"/>
          </w:rPr>
          <w:t>100 м</w:t>
        </w:r>
        <w:r w:rsidRPr="000D04A5">
          <w:rPr>
            <w:rFonts w:ascii="Times New Roman" w:hAnsi="Times New Roman" w:cs="Times New Roman"/>
            <w:sz w:val="28"/>
            <w:szCs w:val="28"/>
            <w:vertAlign w:val="superscript"/>
          </w:rPr>
          <w:t>2</w:t>
        </w:r>
      </w:smartTag>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11.12.2 </w:t>
      </w:r>
      <w:proofErr w:type="spellStart"/>
      <w:r w:rsidRPr="000D04A5">
        <w:rPr>
          <w:rFonts w:ascii="Times New Roman" w:hAnsi="Times New Roman" w:cs="Times New Roman"/>
          <w:sz w:val="28"/>
          <w:szCs w:val="28"/>
        </w:rPr>
        <w:t>Подзона</w:t>
      </w:r>
      <w:proofErr w:type="spellEnd"/>
      <w:r w:rsidRPr="000D04A5">
        <w:rPr>
          <w:rFonts w:ascii="Times New Roman" w:hAnsi="Times New Roman" w:cs="Times New Roman"/>
          <w:sz w:val="28"/>
          <w:szCs w:val="28"/>
        </w:rPr>
        <w:t xml:space="preserve"> инженерных систем зоны инженерной и транспортной инфраструктур.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11.12.2.1 Разрешенные виды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котельные; </w:t>
      </w:r>
      <w:r w:rsidRPr="000D04A5">
        <w:rPr>
          <w:rFonts w:ascii="Times New Roman" w:hAnsi="Times New Roman" w:cs="Times New Roman"/>
          <w:sz w:val="28"/>
          <w:szCs w:val="28"/>
        </w:rPr>
        <w:br/>
        <w:t>сооружения водозабора и водоочистки;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сооружения канализации;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магистральные сети и объекты инженерной инфраструктуры;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магистральные трубопроводы (газопроводы, нефтепроводы, нефтепродуктопроводы);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временные сооружения для обслуживания населения;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сооружения постов полиции, ГИБДД;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автостоянки всех типов;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станции технического обслуживания легковых автомобилей, мойки автомобилей;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автозаправочные станции, </w:t>
      </w:r>
      <w:proofErr w:type="spellStart"/>
      <w:r w:rsidRPr="000D04A5">
        <w:rPr>
          <w:rFonts w:ascii="Times New Roman" w:hAnsi="Times New Roman" w:cs="Times New Roman"/>
          <w:sz w:val="28"/>
          <w:szCs w:val="28"/>
        </w:rPr>
        <w:t>автогазозаправочные</w:t>
      </w:r>
      <w:proofErr w:type="spellEnd"/>
      <w:r w:rsidRPr="000D04A5">
        <w:rPr>
          <w:rFonts w:ascii="Times New Roman" w:hAnsi="Times New Roman" w:cs="Times New Roman"/>
          <w:sz w:val="28"/>
          <w:szCs w:val="28"/>
        </w:rPr>
        <w:t xml:space="preserve"> станции;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зеленые насаждения общего пользования;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конечные пункты для разворота общественного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остановочные павильоны, посадочные площадки общественного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пешеходные тротуары, площади;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малые архитектурные формы, рекламные установки.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11.12.2.2 Разрешенные параметры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строительные параметры объекта определяются градостроительной документацией, проектом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11.13 Зона сельскохозяйственного использования.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11.13.1. Разрешенные виды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оранжереи, теплицы и парники;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пашня, сенокосы, пастбища;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цехи по производству кормов;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ветеринарные лечебницы;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овощехранилища, зернохранилища;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животноводческие фермы и комплексы;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цехи по переработки сельскохозяйственной продукции;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склады горюче-смазочных материалов;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гаражи и парки по ремонту, технологическому обслуживанию и хранению автомобилей и сельскохозяйственной техники;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водоемы природные и искусственные;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зеленые насаждения общего пользования;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сады, личные подсобные хозяйства, огороды; </w:t>
      </w:r>
      <w:r w:rsidRPr="000D04A5">
        <w:rPr>
          <w:rFonts w:ascii="Times New Roman" w:hAnsi="Times New Roman" w:cs="Times New Roman"/>
          <w:sz w:val="28"/>
          <w:szCs w:val="28"/>
        </w:rPr>
        <w:br/>
        <w:t xml:space="preserve">магистральные сети и объекты инженерной инфраструктуры, связанные с обслуживанием объектов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11.13.2 Разрешенные параметры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строительные параметры объекта определяются градостроительной документацией, проектом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11.14 Зона специального назначения.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11.14.1 </w:t>
      </w:r>
      <w:proofErr w:type="spellStart"/>
      <w:r w:rsidRPr="000D04A5">
        <w:rPr>
          <w:rFonts w:ascii="Times New Roman" w:hAnsi="Times New Roman" w:cs="Times New Roman"/>
          <w:sz w:val="28"/>
          <w:szCs w:val="28"/>
        </w:rPr>
        <w:t>Подзона</w:t>
      </w:r>
      <w:proofErr w:type="spellEnd"/>
      <w:r w:rsidRPr="000D04A5">
        <w:rPr>
          <w:rFonts w:ascii="Times New Roman" w:hAnsi="Times New Roman" w:cs="Times New Roman"/>
          <w:sz w:val="28"/>
          <w:szCs w:val="28"/>
        </w:rPr>
        <w:t xml:space="preserve"> кладбищ зоны специального назначения.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11.14.1.1 Разрешенные виды использования </w:t>
      </w:r>
      <w:r w:rsidRPr="000D04A5">
        <w:rPr>
          <w:rFonts w:ascii="Times New Roman" w:hAnsi="Times New Roman" w:cs="Times New Roman"/>
          <w:b/>
          <w:sz w:val="28"/>
          <w:szCs w:val="28"/>
        </w:rPr>
        <w:t xml:space="preserve"> </w:t>
      </w:r>
      <w:r w:rsidRPr="000D04A5">
        <w:rPr>
          <w:rFonts w:ascii="Times New Roman" w:hAnsi="Times New Roman" w:cs="Times New Roman"/>
          <w:sz w:val="28"/>
          <w:szCs w:val="28"/>
        </w:rPr>
        <w:t>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кладбища, мемориалы (с захоронением);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похоронные бюро;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предприятия торговли ритуальной продукцией;</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сооружения постов полиции, ГИБДД;</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временные сооружения для обслуживания населения;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открытые стоянки, вместимостью до 30 легковых автомобилей, временного типа;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остановочные павильоны, посадочные площадки общественного транспорта;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пешеходные тротуары, площади;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малые архитектурные формы, рекламные установки;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общественные уборные; </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материальные сети и объекты инженерной инфраструктуры, связанные с обслуживанием объектов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11.14.1.2 Разрешенные параметры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строительные параметры объекта определяются документацией по планировке территорий, проектом объекта, Федеральным законом «О погребении и похоронном деле»;</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 предельные размеры земельных участков для строительства и эксплуатации объектов делового, общественного и коммерческого назначения от150 до </w:t>
      </w:r>
      <w:smartTag w:uri="urn:schemas-microsoft-com:office:smarttags" w:element="metricconverter">
        <w:smartTagPr>
          <w:attr w:name="ProductID" w:val="1500 м2"/>
        </w:smartTagPr>
        <w:r w:rsidRPr="000D04A5">
          <w:rPr>
            <w:rFonts w:ascii="Times New Roman" w:hAnsi="Times New Roman" w:cs="Times New Roman"/>
            <w:sz w:val="28"/>
            <w:szCs w:val="28"/>
          </w:rPr>
          <w:t>1500 м</w:t>
        </w:r>
        <w:proofErr w:type="gramStart"/>
        <w:r w:rsidRPr="000D04A5">
          <w:rPr>
            <w:rFonts w:ascii="Times New Roman" w:hAnsi="Times New Roman" w:cs="Times New Roman"/>
            <w:sz w:val="28"/>
            <w:szCs w:val="28"/>
            <w:vertAlign w:val="superscript"/>
          </w:rPr>
          <w:t>2</w:t>
        </w:r>
      </w:smartTag>
      <w:proofErr w:type="gramEnd"/>
      <w:r w:rsidRPr="000D04A5">
        <w:rPr>
          <w:rFonts w:ascii="Times New Roman" w:hAnsi="Times New Roman" w:cs="Times New Roman"/>
          <w:sz w:val="28"/>
          <w:szCs w:val="28"/>
        </w:rPr>
        <w:t xml:space="preserve">, для размещения временных объектов от 6 до </w:t>
      </w:r>
      <w:smartTag w:uri="urn:schemas-microsoft-com:office:smarttags" w:element="metricconverter">
        <w:smartTagPr>
          <w:attr w:name="ProductID" w:val="100 м2"/>
        </w:smartTagPr>
        <w:r w:rsidRPr="000D04A5">
          <w:rPr>
            <w:rFonts w:ascii="Times New Roman" w:hAnsi="Times New Roman" w:cs="Times New Roman"/>
            <w:sz w:val="28"/>
            <w:szCs w:val="28"/>
          </w:rPr>
          <w:t>100 м</w:t>
        </w:r>
        <w:r w:rsidRPr="000D04A5">
          <w:rPr>
            <w:rFonts w:ascii="Times New Roman" w:hAnsi="Times New Roman" w:cs="Times New Roman"/>
            <w:sz w:val="28"/>
            <w:szCs w:val="28"/>
            <w:vertAlign w:val="superscript"/>
          </w:rPr>
          <w:t>2</w:t>
        </w:r>
      </w:smartTag>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11.14.2 </w:t>
      </w:r>
      <w:proofErr w:type="spellStart"/>
      <w:r w:rsidRPr="000D04A5">
        <w:rPr>
          <w:rFonts w:ascii="Times New Roman" w:hAnsi="Times New Roman" w:cs="Times New Roman"/>
          <w:sz w:val="28"/>
          <w:szCs w:val="28"/>
        </w:rPr>
        <w:t>Подзона</w:t>
      </w:r>
      <w:proofErr w:type="spellEnd"/>
      <w:r w:rsidRPr="000D04A5">
        <w:rPr>
          <w:rFonts w:ascii="Times New Roman" w:hAnsi="Times New Roman" w:cs="Times New Roman"/>
          <w:sz w:val="28"/>
          <w:szCs w:val="28"/>
        </w:rPr>
        <w:t xml:space="preserve"> складирования отходов зоны специального назначения.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11.14.2.1 Разрешенные виды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полигоны и участки твердых бытовых отходов;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скотомогильники; </w:t>
      </w:r>
      <w:r w:rsidRPr="000D04A5">
        <w:rPr>
          <w:rFonts w:ascii="Times New Roman" w:hAnsi="Times New Roman" w:cs="Times New Roman"/>
          <w:sz w:val="28"/>
          <w:szCs w:val="28"/>
        </w:rPr>
        <w:br/>
        <w:t xml:space="preserve">хранилища промышленных отходов;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базы по сбору утильсырья;</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мусороперерабатывающие и мусоросжигательные заводы;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сооружения постов полиции, ГИБДД;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открытые стоянки, вместимостью до 30 легковых автомобилей, временного типа;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пешеходные тротуары, площади; </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магистральные сети и объекты инженерной инфраструктуры, связанные с обслуживанием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11.14.2.2 Разрешенные параметры использования земельных участков и других объектов недвижимости: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строительные параметры объекта определяются документацией по планировке территории, проектом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11.15 Зона военных и иных режимных объектов и территорий (кодовое обозначение (З)).</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11.15.1 Разрешенные виды использования земельных участков и других объектов недвижимости: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военные части;</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военные полигоны;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военные склады;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военные узлы связи, командные пункты;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объекты общественного назначения, необходимые для функционирования режимных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физкультурно-спортивные, оздоровительные сооружения (спортзалы, бассейны, спортплощадки) для обслуживания работников предприятий режимных объектов;</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пожарные депо;</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банно-прачечные комплексы;</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водоемы природные и искусственные;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зеленые насаждения общего пользования;</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магистральные сети и объекты инженерной инфраструктуры, связанные с обслуживанием объектов данной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w:t>
      </w:r>
      <w:proofErr w:type="gramEnd"/>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11.15.2 Разрешенные параметры использования земельных участков и других объектов недвижимости регламентируются специальными ведомственными документами (МВД Российской Федерации, ФСБ Российской Федерации, МЧС Российской Федерации, УИН Российской Федерации, МО Российской Федерации), при условии отсутствия отрицательного воздействия на человека и окружающую природную среду на прилегающих к данной зоне территориях.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Строительные параметры объекта определяются документацией по планировке территории, проектом объекта.</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11.16 Допустимые изменения объектов недвижимости могут осуществляться только в соответствии с установленными градостроительными регламентами для каждой территориальной зоны и </w:t>
      </w:r>
      <w:proofErr w:type="spellStart"/>
      <w:r w:rsidRPr="000D04A5">
        <w:rPr>
          <w:rFonts w:ascii="Times New Roman" w:hAnsi="Times New Roman" w:cs="Times New Roman"/>
          <w:sz w:val="28"/>
          <w:szCs w:val="28"/>
        </w:rPr>
        <w:t>подзоны</w:t>
      </w:r>
      <w:proofErr w:type="spellEnd"/>
      <w:r w:rsidRPr="000D04A5">
        <w:rPr>
          <w:rFonts w:ascii="Times New Roman" w:hAnsi="Times New Roman" w:cs="Times New Roman"/>
          <w:sz w:val="28"/>
          <w:szCs w:val="28"/>
        </w:rPr>
        <w:t>.</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Земельные участки и прочно связанные с ними объекты недвижимости, не соответствующие предусмотренному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lastRenderedPageBreak/>
        <w:t xml:space="preserve">Запрет на использование земельного участка и прочно связанных с ним объектов недвижимости или срок приведения видов использования земельного участка и прочно связанных с ним объектов недвижимости в соответствии градостроительному регламенту устанавливается распоряжением главы поселения при наличии соответствующих заключений надзорных органов.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11.17</w:t>
      </w:r>
      <w:proofErr w:type="gramStart"/>
      <w:r w:rsidRPr="000D04A5">
        <w:rPr>
          <w:rFonts w:ascii="Times New Roman" w:hAnsi="Times New Roman" w:cs="Times New Roman"/>
          <w:sz w:val="28"/>
          <w:szCs w:val="28"/>
        </w:rPr>
        <w:t xml:space="preserve"> Н</w:t>
      </w:r>
      <w:proofErr w:type="gramEnd"/>
      <w:r w:rsidRPr="000D04A5">
        <w:rPr>
          <w:rFonts w:ascii="Times New Roman" w:hAnsi="Times New Roman" w:cs="Times New Roman"/>
          <w:sz w:val="28"/>
          <w:szCs w:val="28"/>
        </w:rPr>
        <w:t>а территориях, не соответствующих градостроительному регламенту по видам использования объектов недвижимости, подлежащих сносу в расчетный срок, в качестве допустимых изменений объекта недвижимости может быть разрешен ремонт.</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11.18</w:t>
      </w:r>
      <w:proofErr w:type="gramStart"/>
      <w:r w:rsidRPr="000D04A5">
        <w:rPr>
          <w:rFonts w:ascii="Times New Roman" w:hAnsi="Times New Roman" w:cs="Times New Roman"/>
          <w:sz w:val="28"/>
          <w:szCs w:val="28"/>
        </w:rPr>
        <w:t xml:space="preserve"> Н</w:t>
      </w:r>
      <w:proofErr w:type="gramEnd"/>
      <w:r w:rsidRPr="000D04A5">
        <w:rPr>
          <w:rFonts w:ascii="Times New Roman" w:hAnsi="Times New Roman" w:cs="Times New Roman"/>
          <w:sz w:val="28"/>
          <w:szCs w:val="28"/>
        </w:rPr>
        <w:t xml:space="preserve">а территориях, не соответствующих градостроительному регламенту по видам использования объектов недвижимости, планируемых к сносу, в качестве допустимых изменений объекта недвижимости разрешается проведение реконструкции при условии, что производимые действия не увеличат степень несоответствия этих объектов разрешенному использованию. </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11.19 Границы земельных участков, предоставляемых для эксплуатации существующих объектов и для объектов строительства, определяются в соответствии с решениями проектов планировки, застройки и межевания территории, а также при формировании отдельных земельных участков. </w:t>
      </w:r>
    </w:p>
    <w:p w:rsidR="000D04A5" w:rsidRPr="000D04A5" w:rsidRDefault="000D04A5" w:rsidP="000D04A5">
      <w:pPr>
        <w:pStyle w:val="a4"/>
        <w:rPr>
          <w:rFonts w:ascii="Times New Roman" w:hAnsi="Times New Roman" w:cs="Times New Roman"/>
          <w:sz w:val="28"/>
          <w:szCs w:val="28"/>
        </w:rPr>
      </w:pPr>
      <w:proofErr w:type="gramStart"/>
      <w:r w:rsidRPr="000D04A5">
        <w:rPr>
          <w:rFonts w:ascii="Times New Roman" w:hAnsi="Times New Roman" w:cs="Times New Roman"/>
          <w:sz w:val="28"/>
          <w:szCs w:val="28"/>
        </w:rPr>
        <w:t xml:space="preserve">11.20 Земельные участки, предоставляемые для эксплуатации существующих объектов в </w:t>
      </w:r>
      <w:proofErr w:type="spellStart"/>
      <w:r w:rsidRPr="000D04A5">
        <w:rPr>
          <w:rFonts w:ascii="Times New Roman" w:hAnsi="Times New Roman" w:cs="Times New Roman"/>
          <w:sz w:val="28"/>
          <w:szCs w:val="28"/>
        </w:rPr>
        <w:t>подзонах</w:t>
      </w:r>
      <w:proofErr w:type="spellEnd"/>
      <w:r w:rsidRPr="000D04A5">
        <w:rPr>
          <w:rFonts w:ascii="Times New Roman" w:hAnsi="Times New Roman" w:cs="Times New Roman"/>
          <w:sz w:val="28"/>
          <w:szCs w:val="28"/>
        </w:rPr>
        <w:t xml:space="preserve">, не соответствующих градостроительным регламентам, предоставляются на срок реализации документации по планировке территории. </w:t>
      </w:r>
      <w:r w:rsidRPr="000D04A5">
        <w:rPr>
          <w:rFonts w:ascii="Times New Roman" w:hAnsi="Times New Roman" w:cs="Times New Roman"/>
          <w:sz w:val="28"/>
          <w:szCs w:val="28"/>
        </w:rPr>
        <w:br/>
        <w:t xml:space="preserve">11.21 Инженерные коммуникации и сооружения могут располагаться в различных зонах по функциональному назначению и на земельных участках различных форм собственности и прав пользования, их эксплуатация осуществляется на праве ограниченного пользования земельным участком (сервитут) в соответствии с действующим законодательством. </w:t>
      </w:r>
      <w:proofErr w:type="gramEnd"/>
    </w:p>
    <w:p w:rsidR="000D04A5" w:rsidRPr="000D04A5" w:rsidRDefault="000D04A5" w:rsidP="000D04A5">
      <w:pPr>
        <w:pStyle w:val="a4"/>
        <w:rPr>
          <w:rFonts w:ascii="Times New Roman" w:hAnsi="Times New Roman" w:cs="Times New Roman"/>
          <w:b/>
          <w:sz w:val="28"/>
          <w:szCs w:val="28"/>
        </w:rPr>
      </w:pPr>
      <w:r w:rsidRPr="000D04A5">
        <w:rPr>
          <w:rFonts w:ascii="Times New Roman" w:hAnsi="Times New Roman" w:cs="Times New Roman"/>
          <w:sz w:val="28"/>
          <w:szCs w:val="28"/>
        </w:rPr>
        <w:br/>
      </w:r>
      <w:r w:rsidRPr="000D04A5">
        <w:rPr>
          <w:rFonts w:ascii="Times New Roman" w:hAnsi="Times New Roman" w:cs="Times New Roman"/>
          <w:b/>
          <w:sz w:val="28"/>
          <w:szCs w:val="28"/>
        </w:rPr>
        <w:t>12. Карта градостроительного зонирования</w:t>
      </w: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12.1</w:t>
      </w:r>
      <w:proofErr w:type="gramStart"/>
      <w:r w:rsidRPr="000D04A5">
        <w:rPr>
          <w:rFonts w:ascii="Times New Roman" w:hAnsi="Times New Roman" w:cs="Times New Roman"/>
          <w:i/>
          <w:sz w:val="28"/>
          <w:szCs w:val="28"/>
        </w:rPr>
        <w:t xml:space="preserve"> </w:t>
      </w:r>
      <w:r w:rsidRPr="000D04A5">
        <w:rPr>
          <w:rFonts w:ascii="Times New Roman" w:hAnsi="Times New Roman" w:cs="Times New Roman"/>
          <w:sz w:val="28"/>
          <w:szCs w:val="28"/>
        </w:rPr>
        <w:t>Н</w:t>
      </w:r>
      <w:proofErr w:type="gramEnd"/>
      <w:r w:rsidRPr="000D04A5">
        <w:rPr>
          <w:rFonts w:ascii="Times New Roman" w:hAnsi="Times New Roman" w:cs="Times New Roman"/>
          <w:sz w:val="28"/>
          <w:szCs w:val="28"/>
        </w:rPr>
        <w:t xml:space="preserve">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r w:rsidRPr="000D04A5">
        <w:rPr>
          <w:rFonts w:ascii="Times New Roman" w:hAnsi="Times New Roman" w:cs="Times New Roman"/>
          <w:sz w:val="28"/>
          <w:szCs w:val="28"/>
        </w:rPr>
        <w:br/>
        <w:t>12.2</w:t>
      </w:r>
      <w:proofErr w:type="gramStart"/>
      <w:r w:rsidRPr="000D04A5">
        <w:rPr>
          <w:rFonts w:ascii="Times New Roman" w:hAnsi="Times New Roman" w:cs="Times New Roman"/>
          <w:sz w:val="28"/>
          <w:szCs w:val="28"/>
        </w:rPr>
        <w:t xml:space="preserve"> Н</w:t>
      </w:r>
      <w:proofErr w:type="gramEnd"/>
      <w:r w:rsidRPr="000D04A5">
        <w:rPr>
          <w:rFonts w:ascii="Times New Roman" w:hAnsi="Times New Roman" w:cs="Times New Roman"/>
          <w:sz w:val="28"/>
          <w:szCs w:val="28"/>
        </w:rPr>
        <w:t>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t xml:space="preserve">12.3 Карты градостроительного зонирования территории муниципального образования приведены в приложениях к настоящим Правилам. </w:t>
      </w: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jc w:val="right"/>
        <w:rPr>
          <w:rFonts w:ascii="Times New Roman" w:hAnsi="Times New Roman" w:cs="Times New Roman"/>
          <w:sz w:val="28"/>
          <w:szCs w:val="28"/>
        </w:rPr>
      </w:pPr>
      <w:r w:rsidRPr="000D04A5">
        <w:rPr>
          <w:rFonts w:ascii="Times New Roman" w:hAnsi="Times New Roman" w:cs="Times New Roman"/>
          <w:sz w:val="28"/>
          <w:szCs w:val="28"/>
        </w:rPr>
        <w:t>Глава Петропавловского 1-го сельсовета</w:t>
      </w:r>
    </w:p>
    <w:p w:rsidR="000D04A5" w:rsidRPr="000D04A5" w:rsidRDefault="000D04A5" w:rsidP="000D04A5">
      <w:pPr>
        <w:pStyle w:val="a4"/>
        <w:jc w:val="right"/>
        <w:rPr>
          <w:rFonts w:ascii="Times New Roman" w:hAnsi="Times New Roman" w:cs="Times New Roman"/>
          <w:sz w:val="28"/>
          <w:szCs w:val="28"/>
        </w:rPr>
      </w:pPr>
      <w:r w:rsidRPr="000D04A5">
        <w:rPr>
          <w:rFonts w:ascii="Times New Roman" w:hAnsi="Times New Roman" w:cs="Times New Roman"/>
          <w:sz w:val="28"/>
          <w:szCs w:val="28"/>
        </w:rPr>
        <w:t>Венгеровского района  Новосибирской области</w:t>
      </w:r>
    </w:p>
    <w:p w:rsidR="000D04A5" w:rsidRPr="000D04A5" w:rsidRDefault="000D04A5" w:rsidP="000D04A5">
      <w:pPr>
        <w:pStyle w:val="a4"/>
        <w:jc w:val="right"/>
        <w:rPr>
          <w:rFonts w:ascii="Times New Roman" w:hAnsi="Times New Roman" w:cs="Times New Roman"/>
          <w:sz w:val="28"/>
          <w:szCs w:val="28"/>
        </w:rPr>
      </w:pPr>
      <w:r w:rsidRPr="000D04A5">
        <w:rPr>
          <w:rFonts w:ascii="Times New Roman" w:hAnsi="Times New Roman" w:cs="Times New Roman"/>
          <w:sz w:val="28"/>
          <w:szCs w:val="28"/>
        </w:rPr>
        <w:t xml:space="preserve">                                                   Р.В. Михайлов</w:t>
      </w:r>
    </w:p>
    <w:p w:rsidR="000D04A5" w:rsidRPr="000D04A5" w:rsidRDefault="000D04A5" w:rsidP="000D04A5">
      <w:pPr>
        <w:pStyle w:val="a4"/>
        <w:jc w:val="right"/>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color w:val="5A5A5A"/>
          <w:sz w:val="28"/>
          <w:szCs w:val="28"/>
        </w:rPr>
      </w:pP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p>
    <w:p w:rsidR="000D04A5" w:rsidRPr="000D04A5" w:rsidRDefault="000D04A5" w:rsidP="000D04A5">
      <w:pPr>
        <w:pStyle w:val="a4"/>
        <w:rPr>
          <w:rFonts w:ascii="Times New Roman" w:hAnsi="Times New Roman" w:cs="Times New Roman"/>
          <w:sz w:val="28"/>
          <w:szCs w:val="28"/>
        </w:rPr>
      </w:pPr>
      <w:r w:rsidRPr="000D04A5">
        <w:rPr>
          <w:rFonts w:ascii="Times New Roman" w:hAnsi="Times New Roman" w:cs="Times New Roman"/>
          <w:sz w:val="28"/>
          <w:szCs w:val="28"/>
        </w:rPr>
        <w:br w:type="textWrapping" w:clear="all"/>
      </w:r>
    </w:p>
    <w:p w:rsidR="00967CCE" w:rsidRPr="000D04A5" w:rsidRDefault="00967CCE" w:rsidP="000D04A5">
      <w:pPr>
        <w:pStyle w:val="a4"/>
        <w:rPr>
          <w:rFonts w:ascii="Times New Roman" w:hAnsi="Times New Roman" w:cs="Times New Roman"/>
          <w:sz w:val="28"/>
          <w:szCs w:val="28"/>
        </w:rPr>
      </w:pPr>
    </w:p>
    <w:sectPr w:rsidR="00967CCE" w:rsidRPr="000D04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36815"/>
    <w:multiLevelType w:val="multilevel"/>
    <w:tmpl w:val="6128A27C"/>
    <w:lvl w:ilvl="0">
      <w:start w:val="6"/>
      <w:numFmt w:val="decimal"/>
      <w:lvlText w:val="%1"/>
      <w:lvlJc w:val="left"/>
      <w:pPr>
        <w:ind w:left="1050" w:hanging="1050"/>
      </w:pPr>
    </w:lvl>
    <w:lvl w:ilvl="1">
      <w:start w:val="9"/>
      <w:numFmt w:val="decimal"/>
      <w:lvlText w:val="%1.%2"/>
      <w:lvlJc w:val="left"/>
      <w:pPr>
        <w:ind w:left="1590" w:hanging="1050"/>
      </w:pPr>
    </w:lvl>
    <w:lvl w:ilvl="2">
      <w:start w:val="11"/>
      <w:numFmt w:val="decimal"/>
      <w:lvlText w:val="%1.%2.%3"/>
      <w:lvlJc w:val="left"/>
      <w:pPr>
        <w:ind w:left="2160" w:hanging="1080"/>
      </w:pPr>
    </w:lvl>
    <w:lvl w:ilvl="3">
      <w:start w:val="1"/>
      <w:numFmt w:val="decimal"/>
      <w:lvlText w:val="%1.%2.%3.%4"/>
      <w:lvlJc w:val="left"/>
      <w:pPr>
        <w:ind w:left="3060" w:hanging="1440"/>
      </w:pPr>
    </w:lvl>
    <w:lvl w:ilvl="4">
      <w:start w:val="1"/>
      <w:numFmt w:val="decimal"/>
      <w:lvlText w:val="%1.%2.%3.%4.%5"/>
      <w:lvlJc w:val="left"/>
      <w:pPr>
        <w:ind w:left="3600" w:hanging="1440"/>
      </w:pPr>
    </w:lvl>
    <w:lvl w:ilvl="5">
      <w:start w:val="1"/>
      <w:numFmt w:val="decimal"/>
      <w:lvlText w:val="%1.%2.%3.%4.%5.%6"/>
      <w:lvlJc w:val="left"/>
      <w:pPr>
        <w:ind w:left="4500" w:hanging="1800"/>
      </w:pPr>
    </w:lvl>
    <w:lvl w:ilvl="6">
      <w:start w:val="1"/>
      <w:numFmt w:val="decimal"/>
      <w:lvlText w:val="%1.%2.%3.%4.%5.%6.%7"/>
      <w:lvlJc w:val="left"/>
      <w:pPr>
        <w:ind w:left="5400" w:hanging="2160"/>
      </w:pPr>
    </w:lvl>
    <w:lvl w:ilvl="7">
      <w:start w:val="1"/>
      <w:numFmt w:val="decimal"/>
      <w:lvlText w:val="%1.%2.%3.%4.%5.%6.%7.%8"/>
      <w:lvlJc w:val="left"/>
      <w:pPr>
        <w:ind w:left="6300" w:hanging="2520"/>
      </w:pPr>
    </w:lvl>
    <w:lvl w:ilvl="8">
      <w:start w:val="1"/>
      <w:numFmt w:val="decimal"/>
      <w:lvlText w:val="%1.%2.%3.%4.%5.%6.%7.%8.%9"/>
      <w:lvlJc w:val="left"/>
      <w:pPr>
        <w:ind w:left="7200" w:hanging="2880"/>
      </w:pPr>
    </w:lvl>
  </w:abstractNum>
  <w:num w:numId="1">
    <w:abstractNumId w:val="0"/>
  </w:num>
  <w:num w:numId="2">
    <w:abstractNumId w:val="0"/>
    <w:lvlOverride w:ilvl="0">
      <w:startOverride w:val="6"/>
    </w:lvlOverride>
    <w:lvlOverride w:ilvl="1">
      <w:startOverride w:val="9"/>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D04A5"/>
    <w:rsid w:val="000D04A5"/>
    <w:rsid w:val="00967C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0D04A5"/>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0D04A5"/>
    <w:pPr>
      <w:spacing w:after="0" w:line="240" w:lineRule="auto"/>
    </w:pPr>
  </w:style>
</w:styles>
</file>

<file path=word/webSettings.xml><?xml version="1.0" encoding="utf-8"?>
<w:webSettings xmlns:r="http://schemas.openxmlformats.org/officeDocument/2006/relationships" xmlns:w="http://schemas.openxmlformats.org/wordprocessingml/2006/main">
  <w:divs>
    <w:div w:id="32698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16908</Words>
  <Characters>96382</Characters>
  <Application>Microsoft Office Word</Application>
  <DocSecurity>0</DocSecurity>
  <Lines>803</Lines>
  <Paragraphs>226</Paragraphs>
  <ScaleCrop>false</ScaleCrop>
  <Company>Reanimator Extreme Edition</Company>
  <LinksUpToDate>false</LinksUpToDate>
  <CharactersWithSpaces>113064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2013-01-22T07:44:00Z</dcterms:created>
  <dcterms:modified xsi:type="dcterms:W3CDTF">2013-01-22T07:46:00Z</dcterms:modified>
</cp:coreProperties>
</file>