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FA" w:rsidRDefault="00BB0FFA" w:rsidP="00BB0F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B0FFA" w:rsidRDefault="00BB0FFA" w:rsidP="00BB0F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обращениях граж</w:t>
      </w:r>
      <w:r w:rsidR="00AB0129">
        <w:rPr>
          <w:rFonts w:ascii="Times New Roman" w:hAnsi="Times New Roman" w:cs="Times New Roman"/>
          <w:sz w:val="28"/>
          <w:szCs w:val="28"/>
        </w:rPr>
        <w:t>дан, поступивших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 1-го сельсовета Венгеровского района Новосибирской области за январь 2017года.</w:t>
      </w:r>
    </w:p>
    <w:p w:rsidR="00BB0FFA" w:rsidRDefault="00BB0FFA" w:rsidP="00BB0F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35"/>
        <w:gridCol w:w="2835"/>
        <w:gridCol w:w="3084"/>
      </w:tblGrid>
      <w:tr w:rsidR="00BB0FFA" w:rsidTr="00BB0FF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BB0FFA" w:rsidRDefault="00BB0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результатом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BB0FFA" w:rsidTr="00BB0FF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FFA" w:rsidRDefault="00BB0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0FFA" w:rsidRDefault="00BB0FFA" w:rsidP="00BB0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34A" w:rsidRPr="00BB0FFA" w:rsidRDefault="00BB0FFA" w:rsidP="00BB0FFA">
      <w:pPr>
        <w:rPr>
          <w:rFonts w:ascii="Times New Roman" w:hAnsi="Times New Roman" w:cs="Times New Roman"/>
          <w:sz w:val="28"/>
          <w:szCs w:val="28"/>
        </w:rPr>
      </w:pPr>
      <w:r w:rsidRPr="00BB0FFA">
        <w:rPr>
          <w:rFonts w:ascii="Times New Roman" w:hAnsi="Times New Roman" w:cs="Times New Roman"/>
          <w:sz w:val="28"/>
          <w:szCs w:val="28"/>
        </w:rPr>
        <w:t>При устном обращении граждан стоял вопрос об оформлении квартиры в собственность.</w:t>
      </w:r>
    </w:p>
    <w:p w:rsidR="00BB0FFA" w:rsidRPr="00BB0FFA" w:rsidRDefault="00BB0FFA" w:rsidP="00BB0FFA">
      <w:pPr>
        <w:rPr>
          <w:rFonts w:ascii="Times New Roman" w:hAnsi="Times New Roman" w:cs="Times New Roman"/>
          <w:sz w:val="28"/>
          <w:szCs w:val="28"/>
        </w:rPr>
      </w:pPr>
      <w:r w:rsidRPr="00BB0FFA">
        <w:rPr>
          <w:rFonts w:ascii="Times New Roman" w:hAnsi="Times New Roman" w:cs="Times New Roman"/>
          <w:sz w:val="28"/>
          <w:szCs w:val="28"/>
        </w:rPr>
        <w:t>Решение принятое по обращению: даны разъяснения.</w:t>
      </w:r>
    </w:p>
    <w:sectPr w:rsidR="00BB0FFA" w:rsidRPr="00BB0FF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612"/>
    <w:rsid w:val="00021201"/>
    <w:rsid w:val="00302612"/>
    <w:rsid w:val="003A14A2"/>
    <w:rsid w:val="004A5D13"/>
    <w:rsid w:val="006362D4"/>
    <w:rsid w:val="0069663E"/>
    <w:rsid w:val="008D1AB9"/>
    <w:rsid w:val="00A70550"/>
    <w:rsid w:val="00A85C0D"/>
    <w:rsid w:val="00AB0129"/>
    <w:rsid w:val="00BB0FFA"/>
    <w:rsid w:val="00EE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612"/>
    <w:pPr>
      <w:spacing w:after="0" w:line="240" w:lineRule="auto"/>
    </w:pPr>
  </w:style>
  <w:style w:type="table" w:styleId="a4">
    <w:name w:val="Table Grid"/>
    <w:basedOn w:val="a1"/>
    <w:uiPriority w:val="59"/>
    <w:rsid w:val="00302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2017-02-09T05:33:00Z</dcterms:created>
  <dcterms:modified xsi:type="dcterms:W3CDTF">2017-02-09T06:28:00Z</dcterms:modified>
</cp:coreProperties>
</file>