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A7" w:rsidRDefault="00E90BA7" w:rsidP="00E90B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</w:t>
      </w:r>
      <w:r w:rsidR="004519AB">
        <w:rPr>
          <w:rFonts w:ascii="Times New Roman" w:hAnsi="Times New Roman"/>
          <w:b/>
          <w:bCs/>
          <w:sz w:val="28"/>
          <w:szCs w:val="28"/>
        </w:rPr>
        <w:t>ский обзор рассмотренных в  2020</w:t>
      </w:r>
      <w:r>
        <w:rPr>
          <w:rFonts w:ascii="Times New Roman" w:hAnsi="Times New Roman"/>
          <w:b/>
          <w:bCs/>
          <w:sz w:val="28"/>
          <w:szCs w:val="28"/>
        </w:rPr>
        <w:t xml:space="preserve"> году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E90BA7" w:rsidRDefault="00E90BA7" w:rsidP="00E90BA7">
      <w:pPr>
        <w:pStyle w:val="Default"/>
        <w:rPr>
          <w:sz w:val="28"/>
          <w:szCs w:val="28"/>
        </w:rPr>
      </w:pPr>
    </w:p>
    <w:p w:rsidR="00E90BA7" w:rsidRDefault="00E90BA7" w:rsidP="00E90BA7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E90BA7" w:rsidRDefault="00E90BA7" w:rsidP="00E90BA7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E90BA7" w:rsidRDefault="004519AB" w:rsidP="00E90BA7">
      <w:pPr>
        <w:pStyle w:val="Default"/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E90BA7">
        <w:rPr>
          <w:sz w:val="28"/>
          <w:szCs w:val="28"/>
        </w:rPr>
        <w:t xml:space="preserve"> году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района Но</w:t>
      </w:r>
      <w:r>
        <w:rPr>
          <w:sz w:val="28"/>
          <w:szCs w:val="28"/>
        </w:rPr>
        <w:t>восибирской области поступило 36 обращений и запросов</w:t>
      </w:r>
      <w:r w:rsidR="00E90BA7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 2019 году -54,  в 2018 году- 8</w:t>
      </w:r>
      <w:r w:rsidR="00E90BA7">
        <w:rPr>
          <w:i/>
          <w:iCs/>
          <w:sz w:val="28"/>
          <w:szCs w:val="28"/>
        </w:rPr>
        <w:t xml:space="preserve">), </w:t>
      </w:r>
      <w:r w:rsidR="00E90BA7">
        <w:rPr>
          <w:sz w:val="28"/>
          <w:szCs w:val="28"/>
        </w:rPr>
        <w:t xml:space="preserve">в том числе: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 w:rsidR="004519AB">
        <w:rPr>
          <w:b/>
          <w:bCs/>
          <w:sz w:val="28"/>
          <w:szCs w:val="28"/>
        </w:rPr>
        <w:t>2</w:t>
      </w:r>
      <w:r w:rsidR="004519AB">
        <w:rPr>
          <w:i/>
          <w:iCs/>
          <w:sz w:val="28"/>
          <w:szCs w:val="28"/>
        </w:rPr>
        <w:t>(в 2019 года -1, в 2018</w:t>
      </w:r>
      <w:r>
        <w:rPr>
          <w:i/>
          <w:iCs/>
          <w:sz w:val="28"/>
          <w:szCs w:val="28"/>
        </w:rPr>
        <w:t xml:space="preserve"> году-0);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4519AB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519AB">
        <w:rPr>
          <w:i/>
          <w:iCs/>
          <w:sz w:val="28"/>
          <w:szCs w:val="28"/>
        </w:rPr>
        <w:t>(в 2019 года – 14, в 2018 году- 8</w:t>
      </w:r>
      <w:r>
        <w:rPr>
          <w:i/>
          <w:iCs/>
          <w:sz w:val="28"/>
          <w:szCs w:val="28"/>
        </w:rPr>
        <w:t xml:space="preserve">);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4519AB">
        <w:rPr>
          <w:b/>
          <w:sz w:val="28"/>
          <w:szCs w:val="28"/>
        </w:rPr>
        <w:t>-25</w:t>
      </w:r>
      <w:r>
        <w:rPr>
          <w:b/>
          <w:bCs/>
          <w:sz w:val="28"/>
          <w:szCs w:val="28"/>
        </w:rPr>
        <w:t xml:space="preserve"> </w:t>
      </w:r>
      <w:r w:rsidR="004519AB">
        <w:rPr>
          <w:i/>
          <w:iCs/>
          <w:sz w:val="28"/>
          <w:szCs w:val="28"/>
        </w:rPr>
        <w:t>(в  2018 года -39, в 2018 году-0</w:t>
      </w:r>
      <w:r>
        <w:rPr>
          <w:i/>
          <w:iCs/>
          <w:sz w:val="28"/>
          <w:szCs w:val="28"/>
        </w:rPr>
        <w:t xml:space="preserve">). </w:t>
      </w:r>
    </w:p>
    <w:p w:rsidR="00E90BA7" w:rsidRDefault="00E05A7F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2018</w:t>
      </w:r>
      <w:r w:rsidR="00E90BA7">
        <w:rPr>
          <w:sz w:val="28"/>
          <w:szCs w:val="28"/>
        </w:rPr>
        <w:t xml:space="preserve"> годом общее количество письменных и личных обращений, сообщений и запросов 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</w:t>
      </w:r>
      <w:r>
        <w:rPr>
          <w:sz w:val="28"/>
          <w:szCs w:val="28"/>
        </w:rPr>
        <w:t>на Новосибирской области в  2020 году увеличилось на 28 обращений</w:t>
      </w:r>
      <w:r w:rsidR="00E90BA7">
        <w:rPr>
          <w:sz w:val="28"/>
          <w:szCs w:val="28"/>
        </w:rPr>
        <w:t>.</w:t>
      </w:r>
    </w:p>
    <w:p w:rsidR="00E90BA7" w:rsidRDefault="00E05A7F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2019</w:t>
      </w:r>
      <w:r w:rsidR="00E90BA7">
        <w:rPr>
          <w:sz w:val="28"/>
          <w:szCs w:val="28"/>
        </w:rPr>
        <w:t xml:space="preserve"> годом общее количество письменных и личных обращений, сообщений и запросов  в адрес Главы </w:t>
      </w:r>
      <w:r w:rsidR="00E90BA7">
        <w:rPr>
          <w:color w:val="auto"/>
          <w:sz w:val="28"/>
          <w:szCs w:val="28"/>
        </w:rPr>
        <w:t>Петропавловского 1-го</w:t>
      </w:r>
      <w:r w:rsidR="00E90BA7">
        <w:rPr>
          <w:b/>
          <w:sz w:val="28"/>
          <w:szCs w:val="28"/>
        </w:rPr>
        <w:t xml:space="preserve"> </w:t>
      </w:r>
      <w:r w:rsidR="00E90BA7">
        <w:rPr>
          <w:sz w:val="28"/>
          <w:szCs w:val="28"/>
        </w:rPr>
        <w:t>сельсовета Венгеровского райо</w:t>
      </w:r>
      <w:r>
        <w:rPr>
          <w:sz w:val="28"/>
          <w:szCs w:val="28"/>
        </w:rPr>
        <w:t>на Новосибирской области в  2020 году уменьшилось на 18</w:t>
      </w:r>
      <w:r w:rsidR="00E90BA7">
        <w:rPr>
          <w:sz w:val="28"/>
          <w:szCs w:val="28"/>
        </w:rPr>
        <w:t xml:space="preserve"> обращений.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E90BA7" w:rsidRDefault="00E90BA7" w:rsidP="00E90BA7">
      <w:pPr>
        <w:pStyle w:val="Default"/>
        <w:rPr>
          <w:sz w:val="28"/>
          <w:szCs w:val="28"/>
        </w:rPr>
      </w:pPr>
    </w:p>
    <w:p w:rsidR="00E90BA7" w:rsidRDefault="00E05A7F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E90BA7">
        <w:rPr>
          <w:sz w:val="28"/>
          <w:szCs w:val="28"/>
        </w:rPr>
        <w:t xml:space="preserve"> года поступило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письменных обращений</w:t>
      </w:r>
      <w:r w:rsidR="00E90BA7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 2019</w:t>
      </w:r>
      <w:r w:rsidR="00E90BA7">
        <w:rPr>
          <w:i/>
          <w:iCs/>
          <w:sz w:val="28"/>
          <w:szCs w:val="28"/>
        </w:rPr>
        <w:t xml:space="preserve"> года поступил</w:t>
      </w:r>
      <w:r>
        <w:rPr>
          <w:i/>
          <w:iCs/>
          <w:sz w:val="28"/>
          <w:szCs w:val="28"/>
        </w:rPr>
        <w:t>о 1 письменное обращение, в 2018</w:t>
      </w:r>
      <w:r w:rsidR="00E90BA7">
        <w:rPr>
          <w:i/>
          <w:iCs/>
          <w:sz w:val="28"/>
          <w:szCs w:val="28"/>
        </w:rPr>
        <w:t xml:space="preserve"> году поступило 0 письменных обращений</w:t>
      </w:r>
      <w:proofErr w:type="gramStart"/>
      <w:r w:rsidR="00E90BA7">
        <w:rPr>
          <w:i/>
          <w:iCs/>
          <w:sz w:val="28"/>
          <w:szCs w:val="28"/>
        </w:rPr>
        <w:t xml:space="preserve"> )</w:t>
      </w:r>
      <w:proofErr w:type="gramEnd"/>
      <w:r w:rsidR="00E90BA7">
        <w:rPr>
          <w:i/>
          <w:iCs/>
          <w:sz w:val="28"/>
          <w:szCs w:val="28"/>
        </w:rPr>
        <w:t xml:space="preserve">. </w:t>
      </w:r>
    </w:p>
    <w:p w:rsidR="00E90BA7" w:rsidRDefault="00E90BA7" w:rsidP="00E90B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Вопросы, изложенные в письменных обращениях, относятся к тематическим разделам: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E90BA7" w:rsidRDefault="00E05A7F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E90BA7">
        <w:rPr>
          <w:sz w:val="28"/>
          <w:szCs w:val="28"/>
        </w:rPr>
        <w:t xml:space="preserve">; </w:t>
      </w:r>
    </w:p>
    <w:p w:rsidR="00E90BA7" w:rsidRDefault="00E05A7F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–2</w:t>
      </w:r>
      <w:r w:rsidR="00E90BA7">
        <w:rPr>
          <w:sz w:val="28"/>
          <w:szCs w:val="28"/>
        </w:rPr>
        <w:t xml:space="preserve">;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E90BA7" w:rsidRDefault="00E05A7F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сравнению с 2019 и 2018</w:t>
      </w:r>
      <w:r w:rsidR="00E90BA7">
        <w:rPr>
          <w:sz w:val="28"/>
          <w:szCs w:val="28"/>
        </w:rPr>
        <w:t xml:space="preserve">  годами количество письменных обращений и запросов </w:t>
      </w:r>
      <w:r w:rsidR="00E90BA7">
        <w:rPr>
          <w:bCs/>
          <w:sz w:val="28"/>
          <w:szCs w:val="28"/>
        </w:rPr>
        <w:t>увеличилось на 1обращение.</w:t>
      </w:r>
      <w:r w:rsidR="00E90BA7">
        <w:rPr>
          <w:sz w:val="28"/>
          <w:szCs w:val="28"/>
        </w:rPr>
        <w:t xml:space="preserve">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дано письменное разъяснение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законодательством. </w:t>
      </w:r>
    </w:p>
    <w:p w:rsidR="00E90BA7" w:rsidRDefault="00E90BA7" w:rsidP="00E90BA7">
      <w:pPr>
        <w:pStyle w:val="Default"/>
        <w:rPr>
          <w:sz w:val="28"/>
          <w:szCs w:val="28"/>
        </w:rPr>
      </w:pP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</w:p>
    <w:p w:rsidR="00E90BA7" w:rsidRDefault="00E90BA7" w:rsidP="00E90B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E90BA7" w:rsidRDefault="00553412" w:rsidP="00E90BA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E90BA7">
        <w:rPr>
          <w:rFonts w:ascii="Times New Roman" w:hAnsi="Times New Roman"/>
          <w:sz w:val="28"/>
          <w:szCs w:val="28"/>
        </w:rPr>
        <w:t xml:space="preserve"> году на личный прием Главы Петропавловского 1-го</w:t>
      </w:r>
      <w:r w:rsidR="00E90BA7">
        <w:rPr>
          <w:rFonts w:ascii="Times New Roman" w:hAnsi="Times New Roman"/>
          <w:b/>
          <w:sz w:val="28"/>
          <w:szCs w:val="28"/>
        </w:rPr>
        <w:t xml:space="preserve"> </w:t>
      </w:r>
      <w:r w:rsidR="00E90BA7">
        <w:rPr>
          <w:rFonts w:ascii="Times New Roman" w:hAnsi="Times New Roman"/>
          <w:sz w:val="28"/>
          <w:szCs w:val="28"/>
        </w:rPr>
        <w:t>сельсовета Венгеровского района Новосибирск</w:t>
      </w:r>
      <w:r w:rsidR="00E05A7F">
        <w:rPr>
          <w:rFonts w:ascii="Times New Roman" w:hAnsi="Times New Roman"/>
          <w:sz w:val="28"/>
          <w:szCs w:val="28"/>
        </w:rPr>
        <w:t>ой области  приема обратились 9</w:t>
      </w:r>
      <w:r w:rsidR="00E90BA7">
        <w:rPr>
          <w:rFonts w:ascii="Times New Roman" w:hAnsi="Times New Roman"/>
          <w:sz w:val="28"/>
          <w:szCs w:val="28"/>
        </w:rPr>
        <w:t xml:space="preserve"> человек </w:t>
      </w:r>
      <w:r w:rsidR="00E05A7F">
        <w:rPr>
          <w:rFonts w:ascii="Times New Roman" w:hAnsi="Times New Roman"/>
          <w:i/>
          <w:iCs/>
          <w:sz w:val="28"/>
          <w:szCs w:val="28"/>
        </w:rPr>
        <w:t>(в  2019 года –14, в 2018 году-8</w:t>
      </w:r>
      <w:r w:rsidR="00E90BA7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E90BA7" w:rsidRDefault="00E05A7F" w:rsidP="00E90BA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личных обращениях содержатся 9</w:t>
      </w:r>
      <w:r w:rsidR="00E90BA7">
        <w:rPr>
          <w:rFonts w:ascii="Times New Roman" w:hAnsi="Times New Roman"/>
          <w:sz w:val="28"/>
          <w:szCs w:val="28"/>
        </w:rPr>
        <w:t xml:space="preserve"> вопросов, относящихся к тематическим разделам: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E90BA7" w:rsidRDefault="00E05A7F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–3</w:t>
      </w:r>
      <w:r w:rsidR="00E90BA7">
        <w:rPr>
          <w:sz w:val="28"/>
          <w:szCs w:val="28"/>
        </w:rPr>
        <w:t xml:space="preserve">; </w:t>
      </w:r>
    </w:p>
    <w:p w:rsidR="00E90BA7" w:rsidRDefault="00E05A7F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–6</w:t>
      </w:r>
      <w:r w:rsidR="00E90BA7">
        <w:rPr>
          <w:sz w:val="28"/>
          <w:szCs w:val="28"/>
        </w:rPr>
        <w:t xml:space="preserve">;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-Оборо</w:t>
      </w:r>
      <w:r w:rsidR="00E05A7F">
        <w:rPr>
          <w:sz w:val="28"/>
          <w:szCs w:val="28"/>
        </w:rPr>
        <w:t>на, безопасность, законность – 0</w:t>
      </w:r>
    </w:p>
    <w:p w:rsidR="00E90BA7" w:rsidRDefault="00E90BA7" w:rsidP="00E90B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согласия граждан  даны устные разъяснения в соответствии с </w:t>
      </w:r>
      <w:proofErr w:type="gramStart"/>
      <w:r>
        <w:rPr>
          <w:sz w:val="28"/>
          <w:szCs w:val="28"/>
        </w:rPr>
        <w:t>действующими</w:t>
      </w:r>
      <w:proofErr w:type="gramEnd"/>
      <w:r>
        <w:rPr>
          <w:sz w:val="28"/>
          <w:szCs w:val="28"/>
        </w:rPr>
        <w:t xml:space="preserve"> законодательством</w:t>
      </w:r>
    </w:p>
    <w:p w:rsidR="00E90BA7" w:rsidRDefault="00E90BA7" w:rsidP="00E90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</w:t>
      </w:r>
      <w:r>
        <w:rPr>
          <w:rFonts w:ascii="Times New Roman" w:hAnsi="Times New Roman"/>
          <w:sz w:val="28"/>
          <w:szCs w:val="28"/>
        </w:rPr>
        <w:lastRenderedPageBreak/>
        <w:t>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 сельсовета.</w:t>
      </w:r>
    </w:p>
    <w:p w:rsidR="00E90BA7" w:rsidRDefault="00E90BA7" w:rsidP="00E90BA7">
      <w:pPr>
        <w:pStyle w:val="Default"/>
        <w:jc w:val="both"/>
        <w:rPr>
          <w:b/>
          <w:bCs/>
          <w:sz w:val="28"/>
          <w:szCs w:val="28"/>
        </w:rPr>
      </w:pPr>
    </w:p>
    <w:p w:rsidR="00E90BA7" w:rsidRDefault="00E05A7F" w:rsidP="00E90BA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E90BA7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Петропавловского 1-го сельсовета Венгеровского района Новосибирской области обращений и зап</w:t>
      </w:r>
      <w:r>
        <w:rPr>
          <w:rFonts w:ascii="Times New Roman" w:hAnsi="Times New Roman"/>
          <w:sz w:val="28"/>
          <w:szCs w:val="28"/>
        </w:rPr>
        <w:t>росов информации  поступило – 25</w:t>
      </w:r>
      <w:r w:rsidR="00E90BA7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i/>
          <w:iCs/>
          <w:sz w:val="28"/>
          <w:szCs w:val="28"/>
        </w:rPr>
        <w:t>(в  2019 году -39, в 2018 году-0</w:t>
      </w:r>
      <w:r w:rsidR="00E90BA7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3412">
        <w:rPr>
          <w:rFonts w:ascii="Times New Roman" w:hAnsi="Times New Roman"/>
          <w:sz w:val="28"/>
          <w:szCs w:val="28"/>
        </w:rPr>
        <w:t xml:space="preserve"> жилищно-коммунальная сфера – 23</w:t>
      </w:r>
    </w:p>
    <w:p w:rsidR="00E90BA7" w:rsidRDefault="00553412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сфера-2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законодательством. </w:t>
      </w:r>
    </w:p>
    <w:p w:rsidR="00E90BA7" w:rsidRDefault="00E90BA7" w:rsidP="00E90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рассматриваемые периоды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E90BA7" w:rsidRDefault="00E90BA7" w:rsidP="00E90BA7">
      <w:pPr>
        <w:pStyle w:val="Default"/>
        <w:jc w:val="both"/>
        <w:rPr>
          <w:color w:val="auto"/>
          <w:sz w:val="28"/>
          <w:szCs w:val="28"/>
        </w:rPr>
      </w:pP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</w:p>
    <w:p w:rsidR="00E90BA7" w:rsidRDefault="00E90BA7" w:rsidP="00E90BA7">
      <w:pPr>
        <w:jc w:val="both"/>
        <w:rPr>
          <w:rFonts w:ascii="Times New Roman" w:hAnsi="Times New Roman"/>
          <w:sz w:val="28"/>
          <w:szCs w:val="28"/>
        </w:rPr>
      </w:pPr>
    </w:p>
    <w:p w:rsidR="00FA4CD7" w:rsidRDefault="00FA4CD7"/>
    <w:sectPr w:rsidR="00FA4CD7" w:rsidSect="003E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BA7"/>
    <w:rsid w:val="003E7C9D"/>
    <w:rsid w:val="004519AB"/>
    <w:rsid w:val="00553412"/>
    <w:rsid w:val="00E05A7F"/>
    <w:rsid w:val="00E90BA7"/>
    <w:rsid w:val="00FA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BA7"/>
    <w:rPr>
      <w:color w:val="0000FF"/>
      <w:u w:val="single"/>
    </w:rPr>
  </w:style>
  <w:style w:type="paragraph" w:customStyle="1" w:styleId="Default">
    <w:name w:val="Default"/>
    <w:rsid w:val="00E90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2021-01-25T04:05:00Z</dcterms:created>
  <dcterms:modified xsi:type="dcterms:W3CDTF">2021-01-25T04:29:00Z</dcterms:modified>
</cp:coreProperties>
</file>