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B35914">
        <w:rPr>
          <w:rFonts w:ascii="Times New Roman" w:hAnsi="Times New Roman"/>
          <w:b/>
          <w:sz w:val="28"/>
          <w:szCs w:val="28"/>
        </w:rPr>
        <w:t>й обзор рассмотренных в марте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1B29D4">
        <w:rPr>
          <w:rFonts w:ascii="Times New Roman" w:hAnsi="Times New Roman"/>
          <w:b/>
          <w:sz w:val="28"/>
          <w:szCs w:val="28"/>
        </w:rPr>
        <w:t>2025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B35914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марте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 w:rsidR="001B29D4">
        <w:rPr>
          <w:rFonts w:ascii="Times New Roman" w:hAnsi="Times New Roman"/>
          <w:sz w:val="28"/>
          <w:szCs w:val="28"/>
        </w:rPr>
        <w:t xml:space="preserve">упило </w:t>
      </w:r>
      <w:r>
        <w:rPr>
          <w:rFonts w:ascii="Times New Roman" w:hAnsi="Times New Roman"/>
          <w:sz w:val="28"/>
          <w:szCs w:val="28"/>
        </w:rPr>
        <w:t>4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 xml:space="preserve">я </w:t>
      </w:r>
      <w:r w:rsidR="00FC2C58">
        <w:rPr>
          <w:rFonts w:ascii="Times New Roman" w:hAnsi="Times New Roman"/>
          <w:sz w:val="28"/>
          <w:szCs w:val="28"/>
        </w:rPr>
        <w:t>и запрос</w:t>
      </w:r>
      <w:r>
        <w:rPr>
          <w:rFonts w:ascii="Times New Roman" w:hAnsi="Times New Roman"/>
          <w:sz w:val="28"/>
          <w:szCs w:val="28"/>
        </w:rPr>
        <w:t>а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35914">
        <w:rPr>
          <w:rFonts w:ascii="Times New Roman" w:hAnsi="Times New Roman"/>
          <w:i/>
          <w:iCs/>
          <w:sz w:val="28"/>
          <w:szCs w:val="28"/>
        </w:rPr>
        <w:t xml:space="preserve">(в феврале </w:t>
      </w:r>
      <w:r w:rsidR="0031750B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A430F9">
        <w:rPr>
          <w:rFonts w:ascii="Times New Roman" w:hAnsi="Times New Roman"/>
          <w:i/>
          <w:iCs/>
          <w:sz w:val="28"/>
          <w:szCs w:val="28"/>
        </w:rPr>
        <w:t>5 года –</w:t>
      </w:r>
      <w:r w:rsidR="00B35914">
        <w:rPr>
          <w:rFonts w:ascii="Times New Roman" w:hAnsi="Times New Roman"/>
          <w:i/>
          <w:iCs/>
          <w:sz w:val="28"/>
          <w:szCs w:val="28"/>
        </w:rPr>
        <w:t>15, в марте  2024года -3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35914">
        <w:rPr>
          <w:rFonts w:ascii="Times New Roman" w:hAnsi="Times New Roman"/>
          <w:b/>
          <w:bCs/>
          <w:sz w:val="28"/>
          <w:szCs w:val="28"/>
        </w:rPr>
        <w:t>2</w:t>
      </w:r>
      <w:r w:rsidR="00B35914">
        <w:rPr>
          <w:rFonts w:ascii="Times New Roman" w:hAnsi="Times New Roman"/>
          <w:i/>
          <w:iCs/>
          <w:sz w:val="28"/>
          <w:szCs w:val="28"/>
        </w:rPr>
        <w:t>(в феврале</w:t>
      </w:r>
      <w:r w:rsidR="00A430F9">
        <w:rPr>
          <w:rFonts w:ascii="Times New Roman" w:hAnsi="Times New Roman"/>
          <w:i/>
          <w:iCs/>
          <w:sz w:val="28"/>
          <w:szCs w:val="28"/>
        </w:rPr>
        <w:t xml:space="preserve"> 2025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– 0, в</w:t>
      </w:r>
      <w:r w:rsidR="00B35914">
        <w:rPr>
          <w:rFonts w:ascii="Times New Roman" w:hAnsi="Times New Roman"/>
          <w:i/>
          <w:iCs/>
          <w:sz w:val="28"/>
          <w:szCs w:val="28"/>
        </w:rPr>
        <w:t xml:space="preserve"> марте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iCs/>
          <w:sz w:val="28"/>
          <w:szCs w:val="28"/>
        </w:rPr>
        <w:t>2024</w:t>
      </w:r>
      <w:r w:rsidR="00FE478B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B35914">
        <w:rPr>
          <w:rFonts w:ascii="Times New Roman" w:hAnsi="Times New Roman"/>
          <w:i/>
          <w:iCs/>
          <w:sz w:val="28"/>
          <w:szCs w:val="28"/>
        </w:rPr>
        <w:t xml:space="preserve"> феврале  2025 года – 0, в марте 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iCs/>
          <w:sz w:val="28"/>
          <w:szCs w:val="28"/>
        </w:rPr>
        <w:t>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B35914">
        <w:rPr>
          <w:rFonts w:ascii="Times New Roman" w:hAnsi="Times New Roman"/>
          <w:sz w:val="28"/>
          <w:szCs w:val="28"/>
        </w:rPr>
        <w:t>2</w:t>
      </w:r>
      <w:r w:rsidR="00B35914">
        <w:rPr>
          <w:rFonts w:ascii="Times New Roman" w:hAnsi="Times New Roman"/>
          <w:i/>
          <w:iCs/>
          <w:sz w:val="28"/>
          <w:szCs w:val="28"/>
        </w:rPr>
        <w:t>(в  феврале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76CB5">
        <w:rPr>
          <w:rFonts w:ascii="Times New Roman" w:hAnsi="Times New Roman"/>
          <w:i/>
          <w:iCs/>
          <w:sz w:val="28"/>
          <w:szCs w:val="28"/>
        </w:rPr>
        <w:t>202</w:t>
      </w:r>
      <w:r w:rsidR="00A430F9">
        <w:rPr>
          <w:rFonts w:ascii="Times New Roman" w:hAnsi="Times New Roman"/>
          <w:i/>
          <w:iCs/>
          <w:sz w:val="28"/>
          <w:szCs w:val="28"/>
        </w:rPr>
        <w:t>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B35914">
        <w:rPr>
          <w:rFonts w:ascii="Times New Roman" w:hAnsi="Times New Roman"/>
          <w:i/>
          <w:iCs/>
          <w:sz w:val="28"/>
          <w:szCs w:val="28"/>
        </w:rPr>
        <w:t>1</w:t>
      </w:r>
      <w:r w:rsidR="00A430F9">
        <w:rPr>
          <w:rFonts w:ascii="Times New Roman" w:hAnsi="Times New Roman"/>
          <w:i/>
          <w:iCs/>
          <w:sz w:val="28"/>
          <w:szCs w:val="28"/>
        </w:rPr>
        <w:t>5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B35914">
        <w:rPr>
          <w:rFonts w:ascii="Times New Roman" w:hAnsi="Times New Roman"/>
          <w:i/>
          <w:iCs/>
          <w:sz w:val="28"/>
          <w:szCs w:val="28"/>
        </w:rPr>
        <w:t>в марте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35914">
        <w:rPr>
          <w:rFonts w:ascii="Times New Roman" w:hAnsi="Times New Roman"/>
          <w:i/>
          <w:iCs/>
          <w:sz w:val="28"/>
          <w:szCs w:val="28"/>
        </w:rPr>
        <w:t>2024года - 3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B35914">
        <w:rPr>
          <w:rFonts w:ascii="Times New Roman" w:hAnsi="Times New Roman"/>
          <w:sz w:val="28"/>
          <w:szCs w:val="28"/>
        </w:rPr>
        <w:t xml:space="preserve"> мартом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1B29D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A430F9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B35914">
        <w:rPr>
          <w:rFonts w:ascii="Times New Roman" w:hAnsi="Times New Roman"/>
          <w:sz w:val="28"/>
          <w:szCs w:val="28"/>
        </w:rPr>
        <w:t>мартом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1B29D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24E9C" w:rsidRPr="00836381" w:rsidRDefault="00C24E9C" w:rsidP="00844BBD">
      <w:pPr>
        <w:pStyle w:val="a4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44BBD" w:rsidRDefault="00844BBD" w:rsidP="00844BBD">
      <w:pPr>
        <w:pStyle w:val="a5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марте 2025 года  поступило 2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письменных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обращения  (в феврале 2025 года - 0, в марте 2024 года - 0).</w:t>
      </w:r>
    </w:p>
    <w:p w:rsidR="00844BBD" w:rsidRDefault="00844BBD" w:rsidP="00844BBD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По сравнению с мартом 2025 года количество письменных обращений увеличилось на 1, по сравнению с мартом  2024 года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.</w:t>
      </w:r>
      <w:proofErr w:type="gramEnd"/>
    </w:p>
    <w:p w:rsidR="00844BBD" w:rsidRDefault="00844BBD" w:rsidP="00844BBD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B35914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марте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феврале</w:t>
      </w:r>
      <w:r w:rsidR="00A430F9">
        <w:rPr>
          <w:rFonts w:ascii="Times New Roman" w:hAnsi="Times New Roman"/>
          <w:i/>
          <w:sz w:val="28"/>
          <w:szCs w:val="28"/>
        </w:rPr>
        <w:t xml:space="preserve"> 2025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марте</w:t>
      </w:r>
      <w:r w:rsidR="0031750B">
        <w:rPr>
          <w:rFonts w:ascii="Times New Roman" w:hAnsi="Times New Roman"/>
          <w:i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1B29D4">
        <w:rPr>
          <w:rFonts w:ascii="Times New Roman" w:hAnsi="Times New Roman"/>
          <w:i/>
          <w:sz w:val="28"/>
          <w:szCs w:val="28"/>
        </w:rPr>
        <w:t>2024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proofErr w:type="gramStart"/>
      <w:r w:rsidR="000A72D5">
        <w:rPr>
          <w:rFonts w:ascii="Times New Roman" w:hAnsi="Times New Roman"/>
          <w:sz w:val="28"/>
          <w:szCs w:val="28"/>
        </w:rPr>
        <w:t xml:space="preserve">В </w:t>
      </w:r>
      <w:r w:rsidR="00B35914">
        <w:rPr>
          <w:rFonts w:ascii="Times New Roman" w:hAnsi="Times New Roman"/>
          <w:sz w:val="28"/>
          <w:szCs w:val="28"/>
        </w:rPr>
        <w:t>марте</w:t>
      </w:r>
      <w:r w:rsidR="001B29D4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1B29D4">
        <w:rPr>
          <w:rFonts w:ascii="Times New Roman" w:hAnsi="Times New Roman"/>
          <w:sz w:val="28"/>
          <w:szCs w:val="28"/>
        </w:rPr>
        <w:t xml:space="preserve">упило </w:t>
      </w:r>
      <w:r w:rsidR="00B35914">
        <w:rPr>
          <w:rFonts w:ascii="Times New Roman" w:hAnsi="Times New Roman"/>
          <w:sz w:val="28"/>
          <w:szCs w:val="28"/>
        </w:rPr>
        <w:t>2 обращения (в феврале</w:t>
      </w:r>
      <w:r>
        <w:rPr>
          <w:rFonts w:ascii="Times New Roman" w:hAnsi="Times New Roman"/>
          <w:sz w:val="28"/>
          <w:szCs w:val="28"/>
        </w:rPr>
        <w:t xml:space="preserve">  </w:t>
      </w:r>
      <w:r w:rsidR="00A430F9">
        <w:rPr>
          <w:rFonts w:ascii="Times New Roman" w:hAnsi="Times New Roman"/>
          <w:sz w:val="28"/>
          <w:szCs w:val="28"/>
        </w:rPr>
        <w:t>2025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B35914">
        <w:rPr>
          <w:rFonts w:ascii="Times New Roman" w:hAnsi="Times New Roman"/>
          <w:sz w:val="28"/>
          <w:szCs w:val="28"/>
        </w:rPr>
        <w:t xml:space="preserve"> 15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B35914">
        <w:rPr>
          <w:rFonts w:ascii="Times New Roman" w:hAnsi="Times New Roman"/>
          <w:sz w:val="28"/>
          <w:szCs w:val="28"/>
        </w:rPr>
        <w:t>ращения, в марте</w:t>
      </w:r>
      <w:r w:rsidR="008270B7">
        <w:rPr>
          <w:rFonts w:ascii="Times New Roman" w:hAnsi="Times New Roman"/>
          <w:sz w:val="28"/>
          <w:szCs w:val="28"/>
        </w:rPr>
        <w:t xml:space="preserve">  2024</w:t>
      </w:r>
      <w:r w:rsidR="00B35914">
        <w:rPr>
          <w:rFonts w:ascii="Times New Roman" w:hAnsi="Times New Roman"/>
          <w:sz w:val="28"/>
          <w:szCs w:val="28"/>
        </w:rPr>
        <w:t xml:space="preserve"> года – 3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270B7">
        <w:rPr>
          <w:rFonts w:ascii="Times New Roman" w:hAnsi="Times New Roman"/>
          <w:sz w:val="28"/>
          <w:szCs w:val="28"/>
        </w:rPr>
        <w:t>обращений</w:t>
      </w:r>
      <w:r w:rsidR="00B35914">
        <w:rPr>
          <w:rFonts w:ascii="Times New Roman" w:hAnsi="Times New Roman"/>
          <w:sz w:val="28"/>
          <w:szCs w:val="28"/>
        </w:rPr>
        <w:t>я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A430F9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B35914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B35914">
        <w:rPr>
          <w:rFonts w:ascii="Times New Roman" w:hAnsi="Times New Roman"/>
          <w:sz w:val="28"/>
          <w:szCs w:val="28"/>
        </w:rPr>
        <w:t xml:space="preserve"> сравнению с мартом</w:t>
      </w:r>
      <w:r w:rsidR="008270B7">
        <w:rPr>
          <w:rFonts w:ascii="Times New Roman" w:hAnsi="Times New Roman"/>
          <w:sz w:val="28"/>
          <w:szCs w:val="28"/>
        </w:rPr>
        <w:t xml:space="preserve">  2025</w:t>
      </w:r>
      <w:r w:rsidR="00B35914">
        <w:rPr>
          <w:rFonts w:ascii="Times New Roman" w:hAnsi="Times New Roman"/>
          <w:sz w:val="28"/>
          <w:szCs w:val="28"/>
        </w:rPr>
        <w:t xml:space="preserve"> года, мартом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8270B7">
        <w:rPr>
          <w:rFonts w:ascii="Times New Roman" w:hAnsi="Times New Roman"/>
          <w:sz w:val="28"/>
          <w:szCs w:val="28"/>
        </w:rPr>
        <w:t xml:space="preserve"> 2024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B35914">
        <w:rPr>
          <w:rFonts w:ascii="Times New Roman" w:hAnsi="Times New Roman"/>
          <w:sz w:val="28"/>
          <w:szCs w:val="28"/>
        </w:rPr>
        <w:t>ефону  уменьшилось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B35914">
        <w:rPr>
          <w:rFonts w:ascii="Times New Roman" w:hAnsi="Times New Roman"/>
          <w:sz w:val="28"/>
          <w:szCs w:val="28"/>
        </w:rPr>
        <w:t>В марте</w:t>
      </w:r>
      <w:r w:rsidR="008270B7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701B2"/>
    <w:rsid w:val="00081D22"/>
    <w:rsid w:val="000A72D5"/>
    <w:rsid w:val="000C2BE2"/>
    <w:rsid w:val="00142AB7"/>
    <w:rsid w:val="001514FD"/>
    <w:rsid w:val="00153A29"/>
    <w:rsid w:val="00157C94"/>
    <w:rsid w:val="001B29D4"/>
    <w:rsid w:val="001C30D0"/>
    <w:rsid w:val="001F1B25"/>
    <w:rsid w:val="00214936"/>
    <w:rsid w:val="0023020D"/>
    <w:rsid w:val="00296E9B"/>
    <w:rsid w:val="002A7B75"/>
    <w:rsid w:val="002F7C8F"/>
    <w:rsid w:val="0031210C"/>
    <w:rsid w:val="0031750B"/>
    <w:rsid w:val="00336316"/>
    <w:rsid w:val="00363F85"/>
    <w:rsid w:val="00370A5A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B668D"/>
    <w:rsid w:val="005D745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A46B7"/>
    <w:rsid w:val="007C07AE"/>
    <w:rsid w:val="007C79B1"/>
    <w:rsid w:val="008270B7"/>
    <w:rsid w:val="00844BBD"/>
    <w:rsid w:val="00861347"/>
    <w:rsid w:val="008D4D24"/>
    <w:rsid w:val="0090741E"/>
    <w:rsid w:val="00962DEE"/>
    <w:rsid w:val="00981870"/>
    <w:rsid w:val="0098588C"/>
    <w:rsid w:val="00997D86"/>
    <w:rsid w:val="009B1903"/>
    <w:rsid w:val="009E3AF5"/>
    <w:rsid w:val="00A430F9"/>
    <w:rsid w:val="00A574B9"/>
    <w:rsid w:val="00A6620E"/>
    <w:rsid w:val="00A81EFE"/>
    <w:rsid w:val="00A95DE5"/>
    <w:rsid w:val="00AF3B6C"/>
    <w:rsid w:val="00B12216"/>
    <w:rsid w:val="00B35914"/>
    <w:rsid w:val="00B472DD"/>
    <w:rsid w:val="00B73D8F"/>
    <w:rsid w:val="00BC51B4"/>
    <w:rsid w:val="00BC70D0"/>
    <w:rsid w:val="00C01FCC"/>
    <w:rsid w:val="00C24E9C"/>
    <w:rsid w:val="00C439FC"/>
    <w:rsid w:val="00C52B55"/>
    <w:rsid w:val="00C9188A"/>
    <w:rsid w:val="00CC0050"/>
    <w:rsid w:val="00CF0590"/>
    <w:rsid w:val="00D078EF"/>
    <w:rsid w:val="00D34084"/>
    <w:rsid w:val="00D41CEF"/>
    <w:rsid w:val="00D973C0"/>
    <w:rsid w:val="00DA1319"/>
    <w:rsid w:val="00DA6C4D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35B63"/>
    <w:rsid w:val="00F512B1"/>
    <w:rsid w:val="00F51883"/>
    <w:rsid w:val="00FC2C58"/>
    <w:rsid w:val="00FE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6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83</cp:revision>
  <dcterms:created xsi:type="dcterms:W3CDTF">2021-08-05T02:47:00Z</dcterms:created>
  <dcterms:modified xsi:type="dcterms:W3CDTF">2025-04-01T03:32:00Z</dcterms:modified>
</cp:coreProperties>
</file>